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7DF" w:rsidRPr="009E0153" w:rsidRDefault="006067DF" w:rsidP="006067DF">
      <w:pPr>
        <w:jc w:val="center"/>
        <w:rPr>
          <w:rFonts w:ascii="Arial Narrow" w:hAnsi="Arial Narrow"/>
          <w:b/>
          <w:bCs/>
          <w:sz w:val="20"/>
          <w:szCs w:val="20"/>
        </w:rPr>
      </w:pPr>
      <w:r w:rsidRPr="009E0153">
        <w:rPr>
          <w:rFonts w:ascii="Arial Narrow" w:hAnsi="Arial Narrow"/>
          <w:b/>
          <w:bCs/>
          <w:sz w:val="20"/>
          <w:szCs w:val="20"/>
        </w:rPr>
        <w:t>CASA of Franklin County</w:t>
      </w:r>
    </w:p>
    <w:p w:rsidR="006067DF" w:rsidRPr="009E0153" w:rsidRDefault="006067DF" w:rsidP="006067DF">
      <w:pPr>
        <w:jc w:val="center"/>
        <w:rPr>
          <w:rFonts w:ascii="Arial Narrow" w:hAnsi="Arial Narrow"/>
          <w:b/>
          <w:bCs/>
          <w:sz w:val="20"/>
          <w:szCs w:val="20"/>
        </w:rPr>
      </w:pPr>
      <w:r w:rsidRPr="009E0153">
        <w:rPr>
          <w:rFonts w:ascii="Arial Narrow" w:hAnsi="Arial Narrow"/>
          <w:b/>
          <w:bCs/>
          <w:sz w:val="20"/>
          <w:szCs w:val="20"/>
        </w:rPr>
        <w:t>Online Communication and Social</w:t>
      </w:r>
      <w:r w:rsidR="00CA0E00" w:rsidRPr="009E0153">
        <w:rPr>
          <w:rFonts w:ascii="Arial Narrow" w:hAnsi="Arial Narrow"/>
          <w:b/>
          <w:bCs/>
          <w:sz w:val="20"/>
          <w:szCs w:val="20"/>
        </w:rPr>
        <w:t xml:space="preserve"> M</w:t>
      </w:r>
      <w:r w:rsidRPr="009E0153">
        <w:rPr>
          <w:rFonts w:ascii="Arial Narrow" w:hAnsi="Arial Narrow"/>
          <w:b/>
          <w:bCs/>
          <w:sz w:val="20"/>
          <w:szCs w:val="20"/>
        </w:rPr>
        <w:t>edia Guidelines</w:t>
      </w:r>
    </w:p>
    <w:p w:rsidR="002404B9" w:rsidRPr="009E0153" w:rsidRDefault="002404B9" w:rsidP="006067DF">
      <w:pPr>
        <w:jc w:val="center"/>
        <w:rPr>
          <w:rFonts w:ascii="Arial Narrow" w:hAnsi="Arial Narrow"/>
          <w:b/>
          <w:bCs/>
          <w:sz w:val="20"/>
          <w:szCs w:val="20"/>
        </w:rPr>
      </w:pPr>
      <w:r w:rsidRPr="009E0153">
        <w:rPr>
          <w:rFonts w:ascii="Arial Narrow" w:hAnsi="Arial Narrow"/>
          <w:b/>
          <w:bCs/>
          <w:sz w:val="20"/>
          <w:szCs w:val="20"/>
        </w:rPr>
        <w:t xml:space="preserve">For </w:t>
      </w:r>
      <w:r w:rsidR="00A75036">
        <w:rPr>
          <w:rFonts w:ascii="Arial Narrow" w:hAnsi="Arial Narrow"/>
          <w:b/>
          <w:bCs/>
          <w:sz w:val="20"/>
          <w:szCs w:val="20"/>
        </w:rPr>
        <w:t xml:space="preserve">Staff and </w:t>
      </w:r>
      <w:r w:rsidRPr="009E0153">
        <w:rPr>
          <w:rFonts w:ascii="Arial Narrow" w:hAnsi="Arial Narrow"/>
          <w:b/>
          <w:bCs/>
          <w:sz w:val="20"/>
          <w:szCs w:val="20"/>
        </w:rPr>
        <w:t>Volunteers</w:t>
      </w:r>
    </w:p>
    <w:p w:rsidR="00EC0934" w:rsidRPr="009E0153" w:rsidRDefault="00EC0934" w:rsidP="00EC0934">
      <w:pPr>
        <w:rPr>
          <w:rFonts w:ascii="Arial Narrow" w:hAnsi="Arial Narrow"/>
          <w:b/>
          <w:bCs/>
          <w:sz w:val="20"/>
          <w:szCs w:val="20"/>
        </w:rPr>
      </w:pPr>
      <w:r w:rsidRPr="009E0153">
        <w:rPr>
          <w:rFonts w:ascii="Arial Narrow" w:hAnsi="Arial Narrow"/>
          <w:b/>
          <w:bCs/>
          <w:sz w:val="20"/>
          <w:szCs w:val="20"/>
        </w:rPr>
        <w:t> </w:t>
      </w:r>
    </w:p>
    <w:p w:rsidR="00EC0934" w:rsidRPr="009E0153" w:rsidRDefault="00EC0934" w:rsidP="00FE2DC5">
      <w:pPr>
        <w:rPr>
          <w:rFonts w:ascii="Arial Narrow" w:hAnsi="Arial Narrow"/>
          <w:sz w:val="20"/>
          <w:szCs w:val="20"/>
        </w:rPr>
      </w:pPr>
      <w:bookmarkStart w:id="0" w:name="_PERSONAL_COMMUNICATIONS"/>
      <w:bookmarkEnd w:id="0"/>
      <w:r w:rsidRPr="009E0153">
        <w:rPr>
          <w:rFonts w:ascii="Arial Narrow" w:hAnsi="Arial Narrow"/>
          <w:sz w:val="20"/>
          <w:szCs w:val="20"/>
        </w:rPr>
        <w:t xml:space="preserve">There are many </w:t>
      </w:r>
      <w:r w:rsidR="006067DF" w:rsidRPr="009E0153">
        <w:rPr>
          <w:rFonts w:ascii="Arial Narrow" w:hAnsi="Arial Narrow"/>
          <w:sz w:val="20"/>
          <w:szCs w:val="20"/>
        </w:rPr>
        <w:t xml:space="preserve">CASA of Franklin County </w:t>
      </w:r>
      <w:r w:rsidR="005A58F6">
        <w:rPr>
          <w:rFonts w:ascii="Arial Narrow" w:hAnsi="Arial Narrow"/>
          <w:sz w:val="20"/>
          <w:szCs w:val="20"/>
        </w:rPr>
        <w:t xml:space="preserve">staff and </w:t>
      </w:r>
      <w:r w:rsidRPr="009E0153">
        <w:rPr>
          <w:rFonts w:ascii="Arial Narrow" w:hAnsi="Arial Narrow"/>
          <w:sz w:val="20"/>
          <w:szCs w:val="20"/>
        </w:rPr>
        <w:t xml:space="preserve">volunteers contributing to online spaces such as blogs, social networking sites, wikis, forums and photo and video sharing sites. </w:t>
      </w:r>
      <w:r w:rsidR="002404B9" w:rsidRPr="009E0153">
        <w:rPr>
          <w:rFonts w:ascii="Arial Narrow" w:hAnsi="Arial Narrow"/>
          <w:sz w:val="20"/>
          <w:szCs w:val="20"/>
        </w:rPr>
        <w:t xml:space="preserve">All kinds of new communications and social networking tools are available to </w:t>
      </w:r>
      <w:r w:rsidR="005A58F6">
        <w:rPr>
          <w:rFonts w:ascii="Arial Narrow" w:hAnsi="Arial Narrow"/>
          <w:sz w:val="20"/>
          <w:szCs w:val="20"/>
        </w:rPr>
        <w:t xml:space="preserve">staff and </w:t>
      </w:r>
      <w:r w:rsidR="00347B65" w:rsidRPr="009E0153">
        <w:rPr>
          <w:rFonts w:ascii="Arial Narrow" w:hAnsi="Arial Narrow"/>
          <w:sz w:val="20"/>
          <w:szCs w:val="20"/>
        </w:rPr>
        <w:t xml:space="preserve">volunteers </w:t>
      </w:r>
      <w:r w:rsidR="002404B9" w:rsidRPr="009E0153">
        <w:rPr>
          <w:rFonts w:ascii="Arial Narrow" w:hAnsi="Arial Narrow"/>
          <w:sz w:val="20"/>
          <w:szCs w:val="20"/>
        </w:rPr>
        <w:t xml:space="preserve">and anyone who wants to share insights, express opinions and communicate in a globally distributed conversation. </w:t>
      </w:r>
      <w:r w:rsidRPr="009E0153">
        <w:rPr>
          <w:rFonts w:ascii="Arial Narrow" w:hAnsi="Arial Narrow"/>
          <w:sz w:val="20"/>
          <w:szCs w:val="20"/>
        </w:rPr>
        <w:t xml:space="preserve">The following guidelines will help you talk about your involvement with </w:t>
      </w:r>
      <w:r w:rsidR="006067DF" w:rsidRPr="009E0153">
        <w:rPr>
          <w:rFonts w:ascii="Arial Narrow" w:hAnsi="Arial Narrow"/>
          <w:sz w:val="20"/>
          <w:szCs w:val="20"/>
        </w:rPr>
        <w:t>CASA</w:t>
      </w:r>
      <w:r w:rsidR="00347B65" w:rsidRPr="009E0153">
        <w:rPr>
          <w:rFonts w:ascii="Arial Narrow" w:hAnsi="Arial Narrow"/>
          <w:sz w:val="20"/>
          <w:szCs w:val="20"/>
        </w:rPr>
        <w:t xml:space="preserve"> of Franklin County</w:t>
      </w:r>
      <w:r w:rsidR="006067DF" w:rsidRPr="009E0153">
        <w:rPr>
          <w:rFonts w:ascii="Arial Narrow" w:hAnsi="Arial Narrow"/>
          <w:sz w:val="20"/>
          <w:szCs w:val="20"/>
        </w:rPr>
        <w:t xml:space="preserve"> </w:t>
      </w:r>
      <w:r w:rsidR="004D0A43">
        <w:rPr>
          <w:rFonts w:ascii="Arial Narrow" w:hAnsi="Arial Narrow"/>
          <w:sz w:val="20"/>
          <w:szCs w:val="20"/>
        </w:rPr>
        <w:t>in a transparent and professional manner.</w:t>
      </w:r>
    </w:p>
    <w:p w:rsidR="002404B9" w:rsidRPr="009E0153" w:rsidRDefault="002404B9" w:rsidP="00EC0934">
      <w:pPr>
        <w:rPr>
          <w:rFonts w:ascii="Arial Narrow" w:hAnsi="Arial Narrow"/>
          <w:sz w:val="20"/>
          <w:szCs w:val="20"/>
        </w:rPr>
      </w:pPr>
    </w:p>
    <w:p w:rsidR="00EC0934" w:rsidRPr="009E0153" w:rsidRDefault="002404B9" w:rsidP="00EC0934">
      <w:pPr>
        <w:rPr>
          <w:rFonts w:ascii="Arial Narrow" w:hAnsi="Arial Narrow"/>
          <w:sz w:val="20"/>
          <w:szCs w:val="20"/>
        </w:rPr>
      </w:pPr>
      <w:r w:rsidRPr="009E0153">
        <w:rPr>
          <w:rFonts w:ascii="Arial Narrow" w:hAnsi="Arial Narrow"/>
          <w:sz w:val="20"/>
          <w:szCs w:val="20"/>
        </w:rPr>
        <w:t xml:space="preserve">While </w:t>
      </w:r>
      <w:r w:rsidR="006067DF" w:rsidRPr="009E0153">
        <w:rPr>
          <w:rFonts w:ascii="Arial Narrow" w:hAnsi="Arial Narrow"/>
          <w:sz w:val="20"/>
          <w:szCs w:val="20"/>
        </w:rPr>
        <w:t xml:space="preserve">CASA of Franklin County </w:t>
      </w:r>
      <w:r w:rsidR="00EC0934" w:rsidRPr="009E0153">
        <w:rPr>
          <w:rFonts w:ascii="Arial Narrow" w:hAnsi="Arial Narrow"/>
          <w:sz w:val="20"/>
          <w:szCs w:val="20"/>
        </w:rPr>
        <w:t xml:space="preserve">recognizes the value of posting personal online content, it is important that </w:t>
      </w:r>
      <w:r w:rsidR="00347B65" w:rsidRPr="009E0153">
        <w:rPr>
          <w:rFonts w:ascii="Arial Narrow" w:hAnsi="Arial Narrow"/>
          <w:sz w:val="20"/>
          <w:szCs w:val="20"/>
        </w:rPr>
        <w:t>volunteer G</w:t>
      </w:r>
      <w:r w:rsidR="004D0A43">
        <w:rPr>
          <w:rFonts w:ascii="Arial Narrow" w:hAnsi="Arial Narrow"/>
          <w:sz w:val="20"/>
          <w:szCs w:val="20"/>
        </w:rPr>
        <w:t>uardians ad litem (G</w:t>
      </w:r>
      <w:r w:rsidR="00347B65" w:rsidRPr="009E0153">
        <w:rPr>
          <w:rFonts w:ascii="Arial Narrow" w:hAnsi="Arial Narrow"/>
          <w:sz w:val="20"/>
          <w:szCs w:val="20"/>
        </w:rPr>
        <w:t>ALs</w:t>
      </w:r>
      <w:r w:rsidR="004D0A43">
        <w:rPr>
          <w:rFonts w:ascii="Arial Narrow" w:hAnsi="Arial Narrow"/>
          <w:sz w:val="20"/>
          <w:szCs w:val="20"/>
        </w:rPr>
        <w:t>)</w:t>
      </w:r>
      <w:r w:rsidR="00347B65" w:rsidRPr="009E0153">
        <w:rPr>
          <w:rFonts w:ascii="Arial Narrow" w:hAnsi="Arial Narrow"/>
          <w:sz w:val="20"/>
          <w:szCs w:val="20"/>
        </w:rPr>
        <w:t xml:space="preserve"> </w:t>
      </w:r>
      <w:r w:rsidR="00EC0934" w:rsidRPr="009E0153">
        <w:rPr>
          <w:rFonts w:ascii="Arial Narrow" w:hAnsi="Arial Narrow"/>
          <w:sz w:val="20"/>
          <w:szCs w:val="20"/>
        </w:rPr>
        <w:t xml:space="preserve">who choose to tell their story online understand what is recommended, expected and required. </w:t>
      </w:r>
    </w:p>
    <w:p w:rsidR="009E0153" w:rsidRPr="009E0153" w:rsidRDefault="00EC0934" w:rsidP="009E0153">
      <w:pPr>
        <w:rPr>
          <w:rFonts w:ascii="Arial Narrow" w:hAnsi="Arial Narrow"/>
          <w:b/>
          <w:bCs/>
          <w:sz w:val="20"/>
          <w:szCs w:val="20"/>
        </w:rPr>
      </w:pPr>
      <w:r w:rsidRPr="009E0153">
        <w:rPr>
          <w:rFonts w:ascii="Arial Narrow" w:hAnsi="Arial Narrow"/>
          <w:sz w:val="20"/>
          <w:szCs w:val="20"/>
        </w:rPr>
        <w:t> </w:t>
      </w:r>
    </w:p>
    <w:p w:rsidR="009E0153" w:rsidRPr="009E0153" w:rsidRDefault="009E0153" w:rsidP="009E0153">
      <w:pPr>
        <w:rPr>
          <w:rFonts w:ascii="Arial Narrow" w:hAnsi="Arial Narrow"/>
          <w:b/>
          <w:bCs/>
          <w:sz w:val="20"/>
          <w:szCs w:val="20"/>
        </w:rPr>
      </w:pPr>
      <w:r w:rsidRPr="009E0153">
        <w:rPr>
          <w:rFonts w:ascii="Arial Narrow" w:hAnsi="Arial Narrow"/>
          <w:b/>
          <w:bCs/>
          <w:sz w:val="20"/>
          <w:szCs w:val="20"/>
        </w:rPr>
        <w:t>General Internet Policy</w:t>
      </w:r>
    </w:p>
    <w:p w:rsidR="009E0153" w:rsidRPr="009E0153" w:rsidRDefault="009E0153" w:rsidP="009E0153">
      <w:pPr>
        <w:rPr>
          <w:rFonts w:ascii="Arial Narrow" w:hAnsi="Arial Narrow"/>
          <w:sz w:val="20"/>
          <w:szCs w:val="20"/>
        </w:rPr>
      </w:pPr>
      <w:r w:rsidRPr="009E0153">
        <w:rPr>
          <w:rFonts w:ascii="Arial Narrow" w:hAnsi="Arial Narrow"/>
          <w:sz w:val="20"/>
          <w:szCs w:val="20"/>
        </w:rPr>
        <w:t>Court Appointed Special Advocate (CASA) volunteers and staff shall refrain from posting inappropriate material, links to inappropriate websites, or undesirable comments, references or pictures anywhere on the web where the posting directly or indirectly makes reference to CASA of Franklin County or any name meant to refer to the organization. Anyone found to be in violation of this policy may be sanctioned at the discretion of CASA management staff.</w:t>
      </w:r>
    </w:p>
    <w:p w:rsidR="00EC0934" w:rsidRPr="009E0153" w:rsidRDefault="00EC0934" w:rsidP="00EC0934">
      <w:pPr>
        <w:rPr>
          <w:rFonts w:ascii="Arial Narrow" w:hAnsi="Arial Narrow"/>
          <w:sz w:val="20"/>
          <w:szCs w:val="20"/>
        </w:rPr>
      </w:pPr>
    </w:p>
    <w:p w:rsidR="00EC0934" w:rsidRPr="009E0153" w:rsidRDefault="00EC0934" w:rsidP="00EC0934">
      <w:pPr>
        <w:rPr>
          <w:rFonts w:ascii="Arial Narrow" w:hAnsi="Arial Narrow"/>
          <w:sz w:val="20"/>
          <w:szCs w:val="20"/>
        </w:rPr>
      </w:pPr>
      <w:r w:rsidRPr="009E0153">
        <w:rPr>
          <w:rFonts w:ascii="Arial Narrow" w:hAnsi="Arial Narrow"/>
          <w:sz w:val="20"/>
          <w:szCs w:val="20"/>
        </w:rPr>
        <w:t xml:space="preserve">This policy is built </w:t>
      </w:r>
      <w:r w:rsidR="00A47CD8" w:rsidRPr="009E0153">
        <w:rPr>
          <w:rFonts w:ascii="Arial Narrow" w:hAnsi="Arial Narrow"/>
          <w:sz w:val="20"/>
          <w:szCs w:val="20"/>
        </w:rPr>
        <w:t xml:space="preserve">largely </w:t>
      </w:r>
      <w:r w:rsidRPr="009E0153">
        <w:rPr>
          <w:rFonts w:ascii="Arial Narrow" w:hAnsi="Arial Narrow"/>
          <w:sz w:val="20"/>
          <w:szCs w:val="20"/>
        </w:rPr>
        <w:t xml:space="preserve">on the work of </w:t>
      </w:r>
      <w:r w:rsidR="006067DF" w:rsidRPr="009E0153">
        <w:rPr>
          <w:rFonts w:ascii="Arial Narrow" w:hAnsi="Arial Narrow"/>
          <w:sz w:val="20"/>
          <w:szCs w:val="20"/>
        </w:rPr>
        <w:t>the American Red Cross and the Easter Seals. We thank</w:t>
      </w:r>
      <w:r w:rsidRPr="009E0153">
        <w:rPr>
          <w:rFonts w:ascii="Arial Narrow" w:hAnsi="Arial Narrow"/>
          <w:sz w:val="20"/>
          <w:szCs w:val="20"/>
        </w:rPr>
        <w:t xml:space="preserve"> these organizations for disclosing their policies publicly so that all of us can learn from them. </w:t>
      </w:r>
    </w:p>
    <w:p w:rsidR="00EC0934" w:rsidRPr="009E0153" w:rsidRDefault="00EC0934" w:rsidP="00EC0934">
      <w:pPr>
        <w:rPr>
          <w:rFonts w:ascii="Arial Narrow" w:hAnsi="Arial Narrow"/>
          <w:sz w:val="20"/>
          <w:szCs w:val="20"/>
        </w:rPr>
      </w:pPr>
      <w:r w:rsidRPr="009E0153">
        <w:rPr>
          <w:rFonts w:ascii="Arial Narrow" w:hAnsi="Arial Narrow"/>
          <w:sz w:val="20"/>
          <w:szCs w:val="20"/>
        </w:rPr>
        <w:t> </w:t>
      </w:r>
    </w:p>
    <w:p w:rsidR="00EC0934" w:rsidRPr="009E0153" w:rsidRDefault="00FE2DC5" w:rsidP="00EC0934">
      <w:pPr>
        <w:rPr>
          <w:rFonts w:ascii="Arial Narrow" w:hAnsi="Arial Narrow"/>
          <w:b/>
          <w:bCs/>
          <w:sz w:val="20"/>
          <w:szCs w:val="20"/>
        </w:rPr>
      </w:pPr>
      <w:r w:rsidRPr="009E0153">
        <w:rPr>
          <w:rFonts w:ascii="Arial Narrow" w:hAnsi="Arial Narrow"/>
          <w:b/>
          <w:bCs/>
          <w:sz w:val="20"/>
          <w:szCs w:val="20"/>
        </w:rPr>
        <w:t xml:space="preserve">A </w:t>
      </w:r>
      <w:r w:rsidR="002404B9" w:rsidRPr="009E0153">
        <w:rPr>
          <w:rFonts w:ascii="Arial Narrow" w:hAnsi="Arial Narrow"/>
          <w:b/>
          <w:bCs/>
          <w:sz w:val="20"/>
          <w:szCs w:val="20"/>
        </w:rPr>
        <w:t>n</w:t>
      </w:r>
      <w:r w:rsidRPr="009E0153">
        <w:rPr>
          <w:rFonts w:ascii="Arial Narrow" w:hAnsi="Arial Narrow"/>
          <w:b/>
          <w:bCs/>
          <w:sz w:val="20"/>
          <w:szCs w:val="20"/>
        </w:rPr>
        <w:t xml:space="preserve">ote </w:t>
      </w:r>
      <w:r w:rsidR="001429B1" w:rsidRPr="009E0153">
        <w:rPr>
          <w:rFonts w:ascii="Arial Narrow" w:hAnsi="Arial Narrow"/>
          <w:b/>
          <w:bCs/>
          <w:sz w:val="20"/>
          <w:szCs w:val="20"/>
        </w:rPr>
        <w:t>about</w:t>
      </w:r>
      <w:r w:rsidRPr="009E0153">
        <w:rPr>
          <w:rFonts w:ascii="Arial Narrow" w:hAnsi="Arial Narrow"/>
          <w:b/>
          <w:bCs/>
          <w:sz w:val="20"/>
          <w:szCs w:val="20"/>
        </w:rPr>
        <w:t xml:space="preserve"> </w:t>
      </w:r>
      <w:r w:rsidR="001429B1" w:rsidRPr="009E0153">
        <w:rPr>
          <w:rFonts w:ascii="Arial Narrow" w:hAnsi="Arial Narrow"/>
          <w:b/>
          <w:bCs/>
          <w:sz w:val="20"/>
          <w:szCs w:val="20"/>
        </w:rPr>
        <w:t>p</w:t>
      </w:r>
      <w:r w:rsidR="00EC0934" w:rsidRPr="009E0153">
        <w:rPr>
          <w:rFonts w:ascii="Arial Narrow" w:hAnsi="Arial Narrow"/>
          <w:b/>
          <w:bCs/>
          <w:sz w:val="20"/>
          <w:szCs w:val="20"/>
        </w:rPr>
        <w:t xml:space="preserve">ersonal </w:t>
      </w:r>
      <w:r w:rsidR="001429B1" w:rsidRPr="009E0153">
        <w:rPr>
          <w:rFonts w:ascii="Arial Narrow" w:hAnsi="Arial Narrow"/>
          <w:b/>
          <w:bCs/>
          <w:sz w:val="20"/>
          <w:szCs w:val="20"/>
        </w:rPr>
        <w:t>web s</w:t>
      </w:r>
      <w:r w:rsidR="00EC0934" w:rsidRPr="009E0153">
        <w:rPr>
          <w:rFonts w:ascii="Arial Narrow" w:hAnsi="Arial Narrow"/>
          <w:b/>
          <w:bCs/>
          <w:sz w:val="20"/>
          <w:szCs w:val="20"/>
        </w:rPr>
        <w:t>ites</w:t>
      </w:r>
      <w:r w:rsidR="001429B1" w:rsidRPr="009E0153">
        <w:rPr>
          <w:rFonts w:ascii="Arial Narrow" w:hAnsi="Arial Narrow"/>
          <w:b/>
          <w:bCs/>
          <w:sz w:val="20"/>
          <w:szCs w:val="20"/>
        </w:rPr>
        <w:t>, blog and networking profiles</w:t>
      </w:r>
    </w:p>
    <w:p w:rsidR="00EC0934" w:rsidRPr="009E0153" w:rsidRDefault="00EC0934" w:rsidP="00EC0934">
      <w:pPr>
        <w:rPr>
          <w:rFonts w:ascii="Arial Narrow" w:hAnsi="Arial Narrow"/>
          <w:sz w:val="20"/>
          <w:szCs w:val="20"/>
        </w:rPr>
      </w:pPr>
      <w:r w:rsidRPr="009E0153">
        <w:rPr>
          <w:rFonts w:ascii="Arial Narrow" w:hAnsi="Arial Narrow"/>
          <w:sz w:val="20"/>
          <w:szCs w:val="20"/>
        </w:rPr>
        <w:t>If you c</w:t>
      </w:r>
      <w:r w:rsidR="00347B65" w:rsidRPr="009E0153">
        <w:rPr>
          <w:rFonts w:ascii="Arial Narrow" w:hAnsi="Arial Narrow"/>
          <w:sz w:val="20"/>
          <w:szCs w:val="20"/>
        </w:rPr>
        <w:t xml:space="preserve">hoose to identify yourself as a volunteer </w:t>
      </w:r>
      <w:r w:rsidR="006067DF" w:rsidRPr="009E0153">
        <w:rPr>
          <w:rFonts w:ascii="Arial Narrow" w:hAnsi="Arial Narrow"/>
          <w:sz w:val="20"/>
          <w:szCs w:val="20"/>
        </w:rPr>
        <w:t xml:space="preserve">GAL </w:t>
      </w:r>
      <w:r w:rsidRPr="009E0153">
        <w:rPr>
          <w:rFonts w:ascii="Arial Narrow" w:hAnsi="Arial Narrow"/>
          <w:sz w:val="20"/>
          <w:szCs w:val="20"/>
        </w:rPr>
        <w:t xml:space="preserve">or discuss matters related to </w:t>
      </w:r>
      <w:r w:rsidR="006067DF" w:rsidRPr="009E0153">
        <w:rPr>
          <w:rFonts w:ascii="Arial Narrow" w:hAnsi="Arial Narrow"/>
          <w:sz w:val="20"/>
          <w:szCs w:val="20"/>
        </w:rPr>
        <w:t xml:space="preserve">CASA </w:t>
      </w:r>
      <w:r w:rsidR="00800E33" w:rsidRPr="009E0153">
        <w:rPr>
          <w:rFonts w:ascii="Arial Narrow" w:hAnsi="Arial Narrow"/>
          <w:sz w:val="20"/>
          <w:szCs w:val="20"/>
        </w:rPr>
        <w:t xml:space="preserve">of Franklin County </w:t>
      </w:r>
      <w:r w:rsidR="001429B1" w:rsidRPr="009E0153">
        <w:rPr>
          <w:rFonts w:ascii="Arial Narrow" w:hAnsi="Arial Narrow"/>
          <w:sz w:val="20"/>
          <w:szCs w:val="20"/>
        </w:rPr>
        <w:t xml:space="preserve">on a personal Web site, </w:t>
      </w:r>
      <w:r w:rsidRPr="009E0153">
        <w:rPr>
          <w:rFonts w:ascii="Arial Narrow" w:hAnsi="Arial Narrow"/>
          <w:sz w:val="20"/>
          <w:szCs w:val="20"/>
        </w:rPr>
        <w:t>blog</w:t>
      </w:r>
      <w:r w:rsidR="001429B1" w:rsidRPr="009E0153">
        <w:rPr>
          <w:rFonts w:ascii="Arial Narrow" w:hAnsi="Arial Narrow"/>
          <w:sz w:val="20"/>
          <w:szCs w:val="20"/>
        </w:rPr>
        <w:t xml:space="preserve"> or networking profile</w:t>
      </w:r>
      <w:r w:rsidRPr="009E0153">
        <w:rPr>
          <w:rFonts w:ascii="Arial Narrow" w:hAnsi="Arial Narrow"/>
          <w:sz w:val="20"/>
          <w:szCs w:val="20"/>
        </w:rPr>
        <w:t xml:space="preserve">, many readers will assume you are speaking on behalf of </w:t>
      </w:r>
      <w:r w:rsidR="00800E33" w:rsidRPr="009E0153">
        <w:rPr>
          <w:rFonts w:ascii="Arial Narrow" w:hAnsi="Arial Narrow"/>
          <w:sz w:val="20"/>
          <w:szCs w:val="20"/>
        </w:rPr>
        <w:t>our organization.</w:t>
      </w:r>
    </w:p>
    <w:p w:rsidR="00EC0934" w:rsidRPr="009E0153" w:rsidRDefault="00EC0934" w:rsidP="00EC0934">
      <w:pPr>
        <w:rPr>
          <w:rFonts w:ascii="Arial Narrow" w:hAnsi="Arial Narrow"/>
          <w:sz w:val="20"/>
          <w:szCs w:val="20"/>
        </w:rPr>
      </w:pPr>
      <w:r w:rsidRPr="009E0153">
        <w:rPr>
          <w:rFonts w:ascii="Arial Narrow" w:hAnsi="Arial Narrow"/>
          <w:sz w:val="20"/>
          <w:szCs w:val="20"/>
        </w:rPr>
        <w:t> </w:t>
      </w:r>
    </w:p>
    <w:p w:rsidR="002404B9" w:rsidRPr="009E0153" w:rsidRDefault="00EC0934" w:rsidP="00EC0934">
      <w:pPr>
        <w:rPr>
          <w:rFonts w:ascii="Arial Narrow" w:hAnsi="Arial Narrow"/>
          <w:sz w:val="20"/>
          <w:szCs w:val="20"/>
        </w:rPr>
      </w:pPr>
      <w:r w:rsidRPr="009E0153">
        <w:rPr>
          <w:rFonts w:ascii="Arial Narrow" w:hAnsi="Arial Narrow"/>
          <w:sz w:val="20"/>
          <w:szCs w:val="20"/>
        </w:rPr>
        <w:t xml:space="preserve">In light of this possibility, your communications should be transparent, ethical and accurate. </w:t>
      </w:r>
      <w:r w:rsidR="006067DF" w:rsidRPr="009E0153">
        <w:rPr>
          <w:rFonts w:ascii="Arial Narrow" w:hAnsi="Arial Narrow"/>
          <w:sz w:val="20"/>
          <w:szCs w:val="20"/>
        </w:rPr>
        <w:t xml:space="preserve">CASA of Franklin County expects staff </w:t>
      </w:r>
      <w:r w:rsidRPr="009E0153">
        <w:rPr>
          <w:rFonts w:ascii="Arial Narrow" w:hAnsi="Arial Narrow"/>
          <w:sz w:val="20"/>
          <w:szCs w:val="20"/>
        </w:rPr>
        <w:t>and volunteers to respe</w:t>
      </w:r>
      <w:r w:rsidR="00800E33" w:rsidRPr="009E0153">
        <w:rPr>
          <w:rFonts w:ascii="Arial Narrow" w:hAnsi="Arial Narrow"/>
          <w:sz w:val="20"/>
          <w:szCs w:val="20"/>
        </w:rPr>
        <w:t>ct our</w:t>
      </w:r>
      <w:r w:rsidRPr="009E0153">
        <w:rPr>
          <w:rFonts w:ascii="Arial Narrow" w:hAnsi="Arial Narrow"/>
          <w:sz w:val="20"/>
          <w:szCs w:val="20"/>
        </w:rPr>
        <w:t xml:space="preserve"> </w:t>
      </w:r>
      <w:r w:rsidR="006067DF" w:rsidRPr="009E0153">
        <w:rPr>
          <w:rFonts w:ascii="Arial Narrow" w:hAnsi="Arial Narrow"/>
          <w:sz w:val="20"/>
          <w:szCs w:val="20"/>
        </w:rPr>
        <w:t xml:space="preserve">mission and hold confidential most details of their work. </w:t>
      </w:r>
    </w:p>
    <w:p w:rsidR="002404B9" w:rsidRPr="009E0153" w:rsidRDefault="002404B9" w:rsidP="00EC0934">
      <w:pPr>
        <w:rPr>
          <w:rFonts w:ascii="Arial Narrow" w:hAnsi="Arial Narrow"/>
          <w:sz w:val="20"/>
          <w:szCs w:val="20"/>
        </w:rPr>
      </w:pPr>
    </w:p>
    <w:p w:rsidR="00EC0934" w:rsidRPr="009E0153" w:rsidRDefault="006067DF" w:rsidP="00EC0934">
      <w:pPr>
        <w:rPr>
          <w:rFonts w:ascii="Arial Narrow" w:hAnsi="Arial Narrow"/>
          <w:sz w:val="20"/>
          <w:szCs w:val="20"/>
        </w:rPr>
      </w:pPr>
      <w:r w:rsidRPr="009E0153">
        <w:rPr>
          <w:rFonts w:ascii="Arial Narrow" w:hAnsi="Arial Narrow"/>
          <w:sz w:val="20"/>
          <w:szCs w:val="20"/>
        </w:rPr>
        <w:t xml:space="preserve">These </w:t>
      </w:r>
      <w:r w:rsidR="00FE2DC5" w:rsidRPr="009E0153">
        <w:rPr>
          <w:rFonts w:ascii="Arial Narrow" w:hAnsi="Arial Narrow"/>
          <w:sz w:val="20"/>
          <w:szCs w:val="20"/>
        </w:rPr>
        <w:t>guidelines will</w:t>
      </w:r>
      <w:r w:rsidRPr="009E0153">
        <w:rPr>
          <w:rFonts w:ascii="Arial Narrow" w:hAnsi="Arial Narrow"/>
          <w:sz w:val="20"/>
          <w:szCs w:val="20"/>
        </w:rPr>
        <w:t xml:space="preserve"> </w:t>
      </w:r>
      <w:r w:rsidR="00FE2DC5" w:rsidRPr="009E0153">
        <w:rPr>
          <w:rFonts w:ascii="Arial Narrow" w:hAnsi="Arial Narrow"/>
          <w:sz w:val="20"/>
          <w:szCs w:val="20"/>
        </w:rPr>
        <w:t>further</w:t>
      </w:r>
      <w:r w:rsidRPr="009E0153">
        <w:rPr>
          <w:rFonts w:ascii="Arial Narrow" w:hAnsi="Arial Narrow"/>
          <w:sz w:val="20"/>
          <w:szCs w:val="20"/>
        </w:rPr>
        <w:t xml:space="preserve"> explain the </w:t>
      </w:r>
      <w:r w:rsidR="00FE2DC5" w:rsidRPr="009E0153">
        <w:rPr>
          <w:rFonts w:ascii="Arial Narrow" w:hAnsi="Arial Narrow"/>
          <w:sz w:val="20"/>
          <w:szCs w:val="20"/>
        </w:rPr>
        <w:t>expectations and responsibilities of communicating online and having a presence in social media.</w:t>
      </w:r>
    </w:p>
    <w:p w:rsidR="00EC0934" w:rsidRPr="009E0153" w:rsidRDefault="00EC0934" w:rsidP="00EC0934">
      <w:pPr>
        <w:rPr>
          <w:rFonts w:ascii="Arial Narrow" w:hAnsi="Arial Narrow"/>
          <w:sz w:val="20"/>
          <w:szCs w:val="20"/>
        </w:rPr>
      </w:pPr>
      <w:r w:rsidRPr="009E0153">
        <w:rPr>
          <w:rFonts w:ascii="Arial Narrow" w:hAnsi="Arial Narrow"/>
          <w:sz w:val="20"/>
          <w:szCs w:val="20"/>
        </w:rPr>
        <w:t> </w:t>
      </w:r>
    </w:p>
    <w:p w:rsidR="001429B1" w:rsidRDefault="009E0153">
      <w:pPr>
        <w:rPr>
          <w:rFonts w:ascii="Arial Narrow" w:hAnsi="Arial Narrow"/>
          <w:sz w:val="20"/>
          <w:szCs w:val="20"/>
        </w:rPr>
      </w:pPr>
      <w:r w:rsidRPr="009E0153">
        <w:rPr>
          <w:rFonts w:ascii="Arial Narrow" w:hAnsi="Arial Narrow"/>
          <w:sz w:val="20"/>
          <w:szCs w:val="20"/>
        </w:rPr>
        <w:t> </w:t>
      </w:r>
    </w:p>
    <w:p w:rsidR="009E0153" w:rsidRDefault="009E0153">
      <w:pPr>
        <w:rPr>
          <w:rFonts w:ascii="Arial Narrow" w:hAnsi="Arial Narrow"/>
          <w:sz w:val="20"/>
          <w:szCs w:val="20"/>
        </w:rPr>
      </w:pPr>
    </w:p>
    <w:p w:rsidR="009E0153" w:rsidRDefault="009E0153">
      <w:pPr>
        <w:rPr>
          <w:rFonts w:ascii="Arial Narrow" w:hAnsi="Arial Narrow"/>
          <w:sz w:val="20"/>
          <w:szCs w:val="20"/>
        </w:rPr>
      </w:pPr>
    </w:p>
    <w:p w:rsidR="009E0153" w:rsidRDefault="009E0153">
      <w:pPr>
        <w:rPr>
          <w:rFonts w:ascii="Arial Narrow" w:hAnsi="Arial Narrow"/>
          <w:sz w:val="20"/>
          <w:szCs w:val="20"/>
        </w:rPr>
      </w:pPr>
    </w:p>
    <w:p w:rsidR="009E0153" w:rsidRDefault="009E0153">
      <w:pPr>
        <w:rPr>
          <w:rFonts w:ascii="Arial Narrow" w:hAnsi="Arial Narrow"/>
          <w:sz w:val="20"/>
          <w:szCs w:val="20"/>
        </w:rPr>
      </w:pPr>
    </w:p>
    <w:p w:rsidR="009E0153" w:rsidRDefault="009E0153">
      <w:pPr>
        <w:rPr>
          <w:rFonts w:ascii="Arial Narrow" w:hAnsi="Arial Narrow"/>
          <w:sz w:val="20"/>
          <w:szCs w:val="20"/>
        </w:rPr>
      </w:pPr>
    </w:p>
    <w:p w:rsidR="009E0153" w:rsidRDefault="009E0153">
      <w:pPr>
        <w:rPr>
          <w:rFonts w:ascii="Arial Narrow" w:hAnsi="Arial Narrow"/>
          <w:sz w:val="20"/>
          <w:szCs w:val="20"/>
        </w:rPr>
      </w:pPr>
    </w:p>
    <w:p w:rsidR="009E0153" w:rsidRPr="009E0153" w:rsidRDefault="009E0153">
      <w:pPr>
        <w:rPr>
          <w:rFonts w:ascii="Arial Narrow" w:hAnsi="Arial Narrow"/>
          <w:sz w:val="20"/>
          <w:szCs w:val="20"/>
        </w:rPr>
      </w:pPr>
    </w:p>
    <w:p w:rsidR="009E0153" w:rsidRPr="009E0153" w:rsidRDefault="009E0153">
      <w:pPr>
        <w:rPr>
          <w:rFonts w:ascii="Arial Narrow" w:hAnsi="Arial Narrow"/>
          <w:sz w:val="20"/>
          <w:szCs w:val="20"/>
        </w:rPr>
      </w:pPr>
    </w:p>
    <w:p w:rsidR="009E0153" w:rsidRPr="009E0153" w:rsidRDefault="009E0153">
      <w:pPr>
        <w:rPr>
          <w:rFonts w:ascii="Arial Narrow" w:hAnsi="Arial Narrow"/>
          <w:sz w:val="20"/>
          <w:szCs w:val="20"/>
        </w:rPr>
      </w:pPr>
    </w:p>
    <w:p w:rsidR="009E0153" w:rsidRPr="009E0153" w:rsidRDefault="009E0153">
      <w:pPr>
        <w:rPr>
          <w:rFonts w:ascii="Arial Narrow" w:hAnsi="Arial Narrow"/>
          <w:sz w:val="20"/>
          <w:szCs w:val="20"/>
        </w:rPr>
      </w:pPr>
    </w:p>
    <w:p w:rsidR="009E0153" w:rsidRPr="009E0153" w:rsidRDefault="009E0153">
      <w:pPr>
        <w:rPr>
          <w:rFonts w:ascii="Arial Narrow" w:hAnsi="Arial Narrow"/>
          <w:sz w:val="20"/>
          <w:szCs w:val="20"/>
        </w:rPr>
      </w:pPr>
    </w:p>
    <w:p w:rsidR="009E0153" w:rsidRPr="009E0153" w:rsidRDefault="009E0153">
      <w:pPr>
        <w:rPr>
          <w:rFonts w:ascii="Arial Narrow" w:hAnsi="Arial Narrow"/>
          <w:sz w:val="20"/>
          <w:szCs w:val="20"/>
        </w:rPr>
      </w:pPr>
    </w:p>
    <w:p w:rsidR="00EC0934" w:rsidRPr="009E0153" w:rsidRDefault="00EC0934" w:rsidP="001429B1">
      <w:pPr>
        <w:jc w:val="center"/>
        <w:rPr>
          <w:rFonts w:ascii="Arial Narrow" w:hAnsi="Arial Narrow"/>
          <w:sz w:val="20"/>
          <w:szCs w:val="20"/>
        </w:rPr>
      </w:pPr>
    </w:p>
    <w:p w:rsidR="008D4C53" w:rsidRPr="009E0153" w:rsidRDefault="008D4C53" w:rsidP="001429B1">
      <w:pPr>
        <w:jc w:val="center"/>
        <w:rPr>
          <w:rFonts w:ascii="Arial Narrow" w:hAnsi="Arial Narrow"/>
          <w:b/>
          <w:bCs/>
          <w:sz w:val="20"/>
          <w:szCs w:val="20"/>
        </w:rPr>
      </w:pPr>
    </w:p>
    <w:p w:rsidR="008D4C53" w:rsidRPr="009E0153" w:rsidRDefault="008D4C53" w:rsidP="001429B1">
      <w:pPr>
        <w:jc w:val="center"/>
        <w:rPr>
          <w:rFonts w:ascii="Arial Narrow" w:hAnsi="Arial Narrow"/>
          <w:b/>
          <w:bCs/>
          <w:sz w:val="20"/>
          <w:szCs w:val="20"/>
        </w:rPr>
      </w:pPr>
    </w:p>
    <w:p w:rsidR="009E0153" w:rsidRPr="009E0153" w:rsidRDefault="009E0153" w:rsidP="008D4C53">
      <w:pPr>
        <w:jc w:val="center"/>
        <w:rPr>
          <w:rFonts w:ascii="Arial Narrow" w:hAnsi="Arial Narrow"/>
          <w:b/>
          <w:bCs/>
          <w:sz w:val="20"/>
          <w:szCs w:val="20"/>
        </w:rPr>
      </w:pPr>
    </w:p>
    <w:p w:rsidR="009E0153" w:rsidRPr="009E0153" w:rsidRDefault="009E0153" w:rsidP="008D4C53">
      <w:pPr>
        <w:jc w:val="center"/>
        <w:rPr>
          <w:rFonts w:ascii="Arial Narrow" w:hAnsi="Arial Narrow"/>
          <w:b/>
          <w:bCs/>
          <w:sz w:val="20"/>
          <w:szCs w:val="20"/>
        </w:rPr>
      </w:pPr>
    </w:p>
    <w:p w:rsidR="008D4C53" w:rsidRPr="009E0153" w:rsidRDefault="008D4C53" w:rsidP="008D4C53">
      <w:pPr>
        <w:jc w:val="center"/>
        <w:rPr>
          <w:rFonts w:ascii="Arial Narrow" w:hAnsi="Arial Narrow"/>
          <w:b/>
          <w:bCs/>
          <w:sz w:val="20"/>
          <w:szCs w:val="20"/>
        </w:rPr>
      </w:pPr>
      <w:r w:rsidRPr="009E0153">
        <w:rPr>
          <w:rFonts w:ascii="Arial Narrow" w:hAnsi="Arial Narrow"/>
          <w:b/>
          <w:bCs/>
          <w:sz w:val="20"/>
          <w:szCs w:val="20"/>
        </w:rPr>
        <w:t>CASA of Franklin County Online Communications Guidelines</w:t>
      </w:r>
    </w:p>
    <w:p w:rsidR="008D4C53" w:rsidRPr="009E0153" w:rsidRDefault="008D4C53" w:rsidP="001429B1">
      <w:pPr>
        <w:jc w:val="center"/>
        <w:rPr>
          <w:rFonts w:ascii="Arial Narrow" w:hAnsi="Arial Narrow"/>
          <w:sz w:val="20"/>
          <w:szCs w:val="20"/>
        </w:rPr>
      </w:pPr>
    </w:p>
    <w:tbl>
      <w:tblPr>
        <w:tblpPr w:leftFromText="180" w:rightFromText="180" w:vertAnchor="text" w:horzAnchor="margin" w:tblpY="119"/>
        <w:tblW w:w="0" w:type="auto"/>
        <w:tblCellMar>
          <w:left w:w="0" w:type="dxa"/>
          <w:right w:w="0" w:type="dxa"/>
        </w:tblCellMar>
        <w:tblLook w:val="04A0"/>
      </w:tblPr>
      <w:tblGrid>
        <w:gridCol w:w="4425"/>
        <w:gridCol w:w="4425"/>
      </w:tblGrid>
      <w:tr w:rsidR="008D4C53" w:rsidRPr="009E0153" w:rsidTr="008D4C53">
        <w:tc>
          <w:tcPr>
            <w:tcW w:w="4425" w:type="dxa"/>
            <w:hideMark/>
          </w:tcPr>
          <w:p w:rsidR="008D4C53" w:rsidRPr="009E0153" w:rsidRDefault="008D4C53" w:rsidP="004D0A43">
            <w:pPr>
              <w:rPr>
                <w:rFonts w:ascii="Arial Narrow" w:hAnsi="Arial Narrow"/>
                <w:sz w:val="20"/>
                <w:szCs w:val="20"/>
                <w:u w:val="single"/>
              </w:rPr>
            </w:pPr>
            <w:r w:rsidRPr="009E0153">
              <w:rPr>
                <w:rFonts w:ascii="Arial Narrow" w:hAnsi="Arial Narrow"/>
                <w:b/>
                <w:bCs/>
                <w:sz w:val="20"/>
                <w:szCs w:val="20"/>
                <w:u w:val="single"/>
              </w:rPr>
              <w:t>Do</w:t>
            </w:r>
          </w:p>
        </w:tc>
        <w:tc>
          <w:tcPr>
            <w:tcW w:w="4425" w:type="dxa"/>
            <w:hideMark/>
          </w:tcPr>
          <w:p w:rsidR="008D4C53" w:rsidRPr="009E0153" w:rsidRDefault="008D4C53" w:rsidP="004D0A43">
            <w:pPr>
              <w:rPr>
                <w:rFonts w:ascii="Arial Narrow" w:hAnsi="Arial Narrow"/>
                <w:sz w:val="20"/>
                <w:szCs w:val="20"/>
                <w:u w:val="single"/>
              </w:rPr>
            </w:pPr>
            <w:r w:rsidRPr="009E0153">
              <w:rPr>
                <w:rFonts w:ascii="Arial Narrow" w:hAnsi="Arial Narrow"/>
                <w:b/>
                <w:bCs/>
                <w:sz w:val="20"/>
                <w:szCs w:val="20"/>
                <w:u w:val="single"/>
              </w:rPr>
              <w:t>Don’t</w:t>
            </w:r>
          </w:p>
        </w:tc>
      </w:tr>
      <w:tr w:rsidR="008D4C53" w:rsidRPr="009E0153" w:rsidTr="008D4C53">
        <w:tc>
          <w:tcPr>
            <w:tcW w:w="4425" w:type="dxa"/>
            <w:hideMark/>
          </w:tcPr>
          <w:p w:rsidR="008D4C53" w:rsidRPr="009E0153" w:rsidRDefault="008D4C53" w:rsidP="008D4C53">
            <w:pPr>
              <w:rPr>
                <w:rFonts w:ascii="Arial Narrow" w:hAnsi="Arial Narrow"/>
                <w:b/>
                <w:bCs/>
                <w:sz w:val="20"/>
                <w:szCs w:val="20"/>
              </w:rPr>
            </w:pPr>
            <w:r w:rsidRPr="009E0153">
              <w:rPr>
                <w:rFonts w:ascii="Arial Narrow" w:hAnsi="Arial Narrow"/>
                <w:b/>
                <w:bCs/>
                <w:sz w:val="20"/>
                <w:szCs w:val="20"/>
              </w:rPr>
              <w:t>Use disclaimers</w:t>
            </w:r>
          </w:p>
        </w:tc>
        <w:tc>
          <w:tcPr>
            <w:tcW w:w="4425" w:type="dxa"/>
            <w:hideMark/>
          </w:tcPr>
          <w:p w:rsidR="008D4C53" w:rsidRPr="009E0153" w:rsidRDefault="004D0A43" w:rsidP="008D4C53">
            <w:pPr>
              <w:rPr>
                <w:rFonts w:ascii="Arial Narrow" w:hAnsi="Arial Narrow"/>
                <w:b/>
                <w:bCs/>
                <w:sz w:val="20"/>
                <w:szCs w:val="20"/>
              </w:rPr>
            </w:pPr>
            <w:r w:rsidRPr="009E0153">
              <w:rPr>
                <w:rFonts w:ascii="Arial Narrow" w:hAnsi="Arial Narrow"/>
                <w:b/>
                <w:bCs/>
                <w:sz w:val="20"/>
                <w:szCs w:val="20"/>
              </w:rPr>
              <w:t>Reveal confidential information</w:t>
            </w:r>
          </w:p>
        </w:tc>
      </w:tr>
      <w:tr w:rsidR="008D4C53" w:rsidRPr="009E0153" w:rsidTr="008D4C53">
        <w:tc>
          <w:tcPr>
            <w:tcW w:w="4425" w:type="dxa"/>
            <w:hideMark/>
          </w:tcPr>
          <w:p w:rsidR="008D4C53" w:rsidRPr="009E0153" w:rsidRDefault="008D4C53" w:rsidP="008D4C53">
            <w:pPr>
              <w:rPr>
                <w:rFonts w:ascii="Arial Narrow" w:hAnsi="Arial Narrow"/>
                <w:b/>
                <w:bCs/>
                <w:sz w:val="20"/>
                <w:szCs w:val="20"/>
              </w:rPr>
            </w:pPr>
            <w:r w:rsidRPr="009E0153">
              <w:rPr>
                <w:rFonts w:ascii="Arial Narrow" w:hAnsi="Arial Narrow"/>
                <w:b/>
                <w:bCs/>
                <w:sz w:val="20"/>
                <w:szCs w:val="20"/>
              </w:rPr>
              <w:t>Be transparent</w:t>
            </w:r>
          </w:p>
        </w:tc>
        <w:tc>
          <w:tcPr>
            <w:tcW w:w="4425" w:type="dxa"/>
            <w:hideMark/>
          </w:tcPr>
          <w:p w:rsidR="008D4C53" w:rsidRPr="009E0153" w:rsidRDefault="008D4C53" w:rsidP="008D4C53">
            <w:pPr>
              <w:rPr>
                <w:rFonts w:ascii="Arial Narrow" w:hAnsi="Arial Narrow"/>
                <w:sz w:val="20"/>
                <w:szCs w:val="20"/>
              </w:rPr>
            </w:pPr>
            <w:r w:rsidRPr="009E0153">
              <w:rPr>
                <w:rFonts w:ascii="Arial Narrow" w:hAnsi="Arial Narrow"/>
                <w:sz w:val="20"/>
                <w:szCs w:val="20"/>
              </w:rPr>
              <w:t> </w:t>
            </w:r>
          </w:p>
        </w:tc>
      </w:tr>
      <w:tr w:rsidR="008D4C53" w:rsidRPr="009E0153" w:rsidTr="008D4C53">
        <w:tc>
          <w:tcPr>
            <w:tcW w:w="4425" w:type="dxa"/>
            <w:hideMark/>
          </w:tcPr>
          <w:p w:rsidR="008D4C53" w:rsidRPr="009E0153" w:rsidRDefault="008D4C53" w:rsidP="008D4C53">
            <w:pPr>
              <w:rPr>
                <w:rFonts w:ascii="Arial Narrow" w:hAnsi="Arial Narrow"/>
                <w:b/>
                <w:bCs/>
                <w:sz w:val="20"/>
                <w:szCs w:val="20"/>
              </w:rPr>
            </w:pPr>
            <w:r w:rsidRPr="009E0153">
              <w:rPr>
                <w:rFonts w:ascii="Arial Narrow" w:hAnsi="Arial Narrow"/>
                <w:b/>
                <w:bCs/>
                <w:sz w:val="20"/>
                <w:szCs w:val="20"/>
              </w:rPr>
              <w:t>Be accurate</w:t>
            </w:r>
          </w:p>
        </w:tc>
        <w:tc>
          <w:tcPr>
            <w:tcW w:w="4425" w:type="dxa"/>
            <w:hideMark/>
          </w:tcPr>
          <w:p w:rsidR="008D4C53" w:rsidRPr="009E0153" w:rsidRDefault="008D4C53" w:rsidP="008D4C53">
            <w:pPr>
              <w:rPr>
                <w:rFonts w:ascii="Arial Narrow" w:hAnsi="Arial Narrow"/>
                <w:sz w:val="20"/>
                <w:szCs w:val="20"/>
              </w:rPr>
            </w:pPr>
            <w:r w:rsidRPr="009E0153">
              <w:rPr>
                <w:rFonts w:ascii="Arial Narrow" w:hAnsi="Arial Narrow"/>
                <w:sz w:val="20"/>
                <w:szCs w:val="20"/>
              </w:rPr>
              <w:t> </w:t>
            </w:r>
          </w:p>
        </w:tc>
      </w:tr>
      <w:tr w:rsidR="008D4C53" w:rsidRPr="009E0153" w:rsidTr="008D4C53">
        <w:tc>
          <w:tcPr>
            <w:tcW w:w="4425" w:type="dxa"/>
            <w:hideMark/>
          </w:tcPr>
          <w:p w:rsidR="008D4C53" w:rsidRPr="009E0153" w:rsidRDefault="008D4C53" w:rsidP="008D4C53">
            <w:pPr>
              <w:rPr>
                <w:rFonts w:ascii="Arial Narrow" w:hAnsi="Arial Narrow"/>
                <w:b/>
                <w:bCs/>
                <w:sz w:val="20"/>
                <w:szCs w:val="20"/>
              </w:rPr>
            </w:pPr>
            <w:r w:rsidRPr="009E0153">
              <w:rPr>
                <w:rFonts w:ascii="Arial Narrow" w:hAnsi="Arial Narrow"/>
                <w:b/>
                <w:bCs/>
                <w:sz w:val="20"/>
                <w:szCs w:val="20"/>
              </w:rPr>
              <w:t>Be considerate</w:t>
            </w:r>
          </w:p>
        </w:tc>
        <w:tc>
          <w:tcPr>
            <w:tcW w:w="4425" w:type="dxa"/>
            <w:hideMark/>
          </w:tcPr>
          <w:p w:rsidR="008D4C53" w:rsidRPr="009E0153" w:rsidRDefault="008D4C53" w:rsidP="008D4C53">
            <w:pPr>
              <w:rPr>
                <w:rFonts w:ascii="Arial Narrow" w:hAnsi="Arial Narrow"/>
                <w:sz w:val="20"/>
                <w:szCs w:val="20"/>
              </w:rPr>
            </w:pPr>
            <w:r w:rsidRPr="009E0153">
              <w:rPr>
                <w:rFonts w:ascii="Arial Narrow" w:hAnsi="Arial Narrow"/>
                <w:sz w:val="20"/>
                <w:szCs w:val="20"/>
              </w:rPr>
              <w:t> </w:t>
            </w:r>
          </w:p>
        </w:tc>
      </w:tr>
      <w:tr w:rsidR="008D4C53" w:rsidRPr="009E0153" w:rsidTr="008D4C53">
        <w:tc>
          <w:tcPr>
            <w:tcW w:w="4425" w:type="dxa"/>
            <w:hideMark/>
          </w:tcPr>
          <w:p w:rsidR="008D4C53" w:rsidRPr="009E0153" w:rsidRDefault="008D4C53" w:rsidP="008D4C53">
            <w:pPr>
              <w:rPr>
                <w:rFonts w:ascii="Arial Narrow" w:hAnsi="Arial Narrow"/>
                <w:b/>
                <w:bCs/>
                <w:sz w:val="20"/>
                <w:szCs w:val="20"/>
              </w:rPr>
            </w:pPr>
            <w:r w:rsidRPr="009E0153">
              <w:rPr>
                <w:rFonts w:ascii="Arial Narrow" w:hAnsi="Arial Narrow"/>
                <w:b/>
                <w:bCs/>
                <w:sz w:val="20"/>
                <w:szCs w:val="20"/>
              </w:rPr>
              <w:t>Respect copyright laws</w:t>
            </w:r>
          </w:p>
        </w:tc>
        <w:tc>
          <w:tcPr>
            <w:tcW w:w="4425" w:type="dxa"/>
            <w:hideMark/>
          </w:tcPr>
          <w:p w:rsidR="008D4C53" w:rsidRPr="009E0153" w:rsidRDefault="008D4C53" w:rsidP="008D4C53">
            <w:pPr>
              <w:jc w:val="center"/>
              <w:rPr>
                <w:rFonts w:ascii="Arial Narrow" w:hAnsi="Arial Narrow"/>
                <w:sz w:val="20"/>
                <w:szCs w:val="20"/>
              </w:rPr>
            </w:pPr>
          </w:p>
        </w:tc>
      </w:tr>
      <w:tr w:rsidR="008D4C53" w:rsidRPr="009E0153" w:rsidTr="008D4C53">
        <w:tc>
          <w:tcPr>
            <w:tcW w:w="4425" w:type="dxa"/>
            <w:hideMark/>
          </w:tcPr>
          <w:p w:rsidR="008D4C53" w:rsidRPr="009E0153" w:rsidRDefault="008D4C53" w:rsidP="008D4C53">
            <w:pPr>
              <w:rPr>
                <w:rFonts w:ascii="Arial Narrow" w:hAnsi="Arial Narrow"/>
                <w:b/>
                <w:bCs/>
                <w:sz w:val="20"/>
                <w:szCs w:val="20"/>
              </w:rPr>
            </w:pPr>
            <w:r w:rsidRPr="009E0153">
              <w:rPr>
                <w:rFonts w:ascii="Arial Narrow" w:hAnsi="Arial Narrow"/>
                <w:b/>
                <w:bCs/>
                <w:sz w:val="20"/>
                <w:szCs w:val="20"/>
              </w:rPr>
              <w:t>Tell us about your blog</w:t>
            </w:r>
          </w:p>
        </w:tc>
        <w:tc>
          <w:tcPr>
            <w:tcW w:w="4425" w:type="dxa"/>
            <w:hideMark/>
          </w:tcPr>
          <w:p w:rsidR="008D4C53" w:rsidRPr="009E0153" w:rsidRDefault="008D4C53" w:rsidP="008D4C53">
            <w:pPr>
              <w:rPr>
                <w:rFonts w:ascii="Arial Narrow" w:hAnsi="Arial Narrow"/>
                <w:sz w:val="20"/>
                <w:szCs w:val="20"/>
              </w:rPr>
            </w:pPr>
            <w:r w:rsidRPr="009E0153">
              <w:rPr>
                <w:rFonts w:ascii="Arial Narrow" w:hAnsi="Arial Narrow"/>
                <w:sz w:val="20"/>
                <w:szCs w:val="20"/>
              </w:rPr>
              <w:t> </w:t>
            </w:r>
          </w:p>
        </w:tc>
      </w:tr>
      <w:tr w:rsidR="008D4C53" w:rsidRPr="009E0153" w:rsidTr="008D4C53">
        <w:tc>
          <w:tcPr>
            <w:tcW w:w="4425" w:type="dxa"/>
            <w:hideMark/>
          </w:tcPr>
          <w:p w:rsidR="008D4C53" w:rsidRPr="009E0153" w:rsidRDefault="008D4C53" w:rsidP="008D4C53">
            <w:pPr>
              <w:rPr>
                <w:rFonts w:ascii="Arial Narrow" w:hAnsi="Arial Narrow"/>
                <w:b/>
                <w:bCs/>
                <w:sz w:val="20"/>
                <w:szCs w:val="20"/>
              </w:rPr>
            </w:pPr>
            <w:r w:rsidRPr="009E0153">
              <w:rPr>
                <w:rFonts w:ascii="Arial Narrow" w:hAnsi="Arial Narrow"/>
                <w:b/>
                <w:bCs/>
                <w:sz w:val="20"/>
                <w:szCs w:val="20"/>
              </w:rPr>
              <w:t>Be generous</w:t>
            </w:r>
          </w:p>
        </w:tc>
        <w:tc>
          <w:tcPr>
            <w:tcW w:w="4425" w:type="dxa"/>
            <w:hideMark/>
          </w:tcPr>
          <w:p w:rsidR="008D4C53" w:rsidRPr="009E0153" w:rsidRDefault="008D4C53" w:rsidP="008D4C53">
            <w:pPr>
              <w:rPr>
                <w:rFonts w:ascii="Arial Narrow" w:hAnsi="Arial Narrow"/>
                <w:sz w:val="20"/>
                <w:szCs w:val="20"/>
              </w:rPr>
            </w:pPr>
            <w:r w:rsidRPr="009E0153">
              <w:rPr>
                <w:rFonts w:ascii="Arial Narrow" w:hAnsi="Arial Narrow"/>
                <w:sz w:val="20"/>
                <w:szCs w:val="20"/>
              </w:rPr>
              <w:t> </w:t>
            </w:r>
          </w:p>
        </w:tc>
      </w:tr>
      <w:tr w:rsidR="008D4C53" w:rsidRPr="009E0153" w:rsidTr="008D4C53">
        <w:tc>
          <w:tcPr>
            <w:tcW w:w="4425" w:type="dxa"/>
            <w:hideMark/>
          </w:tcPr>
          <w:p w:rsidR="008D4C53" w:rsidRPr="009E0153" w:rsidRDefault="008D4C53" w:rsidP="008D4C53">
            <w:pPr>
              <w:rPr>
                <w:rFonts w:ascii="Arial Narrow" w:hAnsi="Arial Narrow"/>
                <w:b/>
                <w:bCs/>
                <w:sz w:val="20"/>
                <w:szCs w:val="20"/>
              </w:rPr>
            </w:pPr>
            <w:r w:rsidRPr="009E0153">
              <w:rPr>
                <w:rFonts w:ascii="Arial Narrow" w:hAnsi="Arial Narrow"/>
                <w:b/>
                <w:bCs/>
                <w:sz w:val="20"/>
                <w:szCs w:val="20"/>
              </w:rPr>
              <w:t>Be a good blogger</w:t>
            </w:r>
          </w:p>
        </w:tc>
        <w:tc>
          <w:tcPr>
            <w:tcW w:w="4425" w:type="dxa"/>
            <w:hideMark/>
          </w:tcPr>
          <w:p w:rsidR="008D4C53" w:rsidRPr="009E0153" w:rsidRDefault="008D4C53" w:rsidP="008D4C53">
            <w:pPr>
              <w:rPr>
                <w:rFonts w:ascii="Arial Narrow" w:hAnsi="Arial Narrow"/>
                <w:sz w:val="20"/>
                <w:szCs w:val="20"/>
              </w:rPr>
            </w:pPr>
            <w:r w:rsidRPr="009E0153">
              <w:rPr>
                <w:rFonts w:ascii="Arial Narrow" w:hAnsi="Arial Narrow"/>
                <w:sz w:val="20"/>
                <w:szCs w:val="20"/>
              </w:rPr>
              <w:t> </w:t>
            </w:r>
          </w:p>
        </w:tc>
      </w:tr>
      <w:tr w:rsidR="008D4C53" w:rsidRPr="009E0153" w:rsidTr="008D4C53">
        <w:tc>
          <w:tcPr>
            <w:tcW w:w="4425" w:type="dxa"/>
            <w:hideMark/>
          </w:tcPr>
          <w:p w:rsidR="008D4C53" w:rsidRPr="009E0153" w:rsidRDefault="008D4C53" w:rsidP="008D4C53">
            <w:pPr>
              <w:rPr>
                <w:rFonts w:ascii="Arial Narrow" w:hAnsi="Arial Narrow"/>
                <w:b/>
                <w:bCs/>
                <w:sz w:val="20"/>
                <w:szCs w:val="20"/>
              </w:rPr>
            </w:pPr>
            <w:r w:rsidRPr="009E0153">
              <w:rPr>
                <w:rFonts w:ascii="Arial Narrow" w:hAnsi="Arial Narrow"/>
                <w:b/>
                <w:bCs/>
                <w:sz w:val="20"/>
                <w:szCs w:val="20"/>
              </w:rPr>
              <w:t>Respect work commitments</w:t>
            </w:r>
          </w:p>
        </w:tc>
        <w:tc>
          <w:tcPr>
            <w:tcW w:w="4425" w:type="dxa"/>
            <w:hideMark/>
          </w:tcPr>
          <w:p w:rsidR="008D4C53" w:rsidRPr="009E0153" w:rsidRDefault="008D4C53" w:rsidP="008D4C53">
            <w:pPr>
              <w:rPr>
                <w:rFonts w:ascii="Arial Narrow" w:hAnsi="Arial Narrow"/>
                <w:sz w:val="20"/>
                <w:szCs w:val="20"/>
              </w:rPr>
            </w:pPr>
            <w:r w:rsidRPr="009E0153">
              <w:rPr>
                <w:rFonts w:ascii="Arial Narrow" w:hAnsi="Arial Narrow"/>
                <w:sz w:val="20"/>
                <w:szCs w:val="20"/>
              </w:rPr>
              <w:t> </w:t>
            </w:r>
          </w:p>
        </w:tc>
      </w:tr>
    </w:tbl>
    <w:p w:rsidR="00EC0934" w:rsidRPr="009E0153" w:rsidRDefault="00EC0934" w:rsidP="00EC0934">
      <w:pPr>
        <w:rPr>
          <w:rFonts w:ascii="Arial Narrow" w:hAnsi="Arial Narrow"/>
          <w:sz w:val="20"/>
          <w:szCs w:val="20"/>
        </w:rPr>
      </w:pPr>
      <w:bookmarkStart w:id="1" w:name="_Uphold_the_Fundamental"/>
      <w:bookmarkEnd w:id="1"/>
      <w:r w:rsidRPr="009E0153">
        <w:rPr>
          <w:rFonts w:ascii="Arial Narrow" w:hAnsi="Arial Narrow"/>
          <w:b/>
          <w:bCs/>
          <w:sz w:val="20"/>
          <w:szCs w:val="20"/>
        </w:rPr>
        <w:t> </w:t>
      </w:r>
    </w:p>
    <w:p w:rsidR="00EC0934" w:rsidRPr="009E0153" w:rsidRDefault="00CA0E00" w:rsidP="008D4C53">
      <w:pPr>
        <w:jc w:val="center"/>
        <w:rPr>
          <w:rFonts w:ascii="Arial Narrow" w:hAnsi="Arial Narrow"/>
          <w:b/>
          <w:bCs/>
          <w:sz w:val="20"/>
          <w:szCs w:val="20"/>
        </w:rPr>
      </w:pPr>
      <w:r w:rsidRPr="009E0153">
        <w:rPr>
          <w:rFonts w:ascii="Arial Narrow" w:hAnsi="Arial Narrow"/>
          <w:b/>
          <w:bCs/>
          <w:sz w:val="20"/>
          <w:szCs w:val="20"/>
        </w:rPr>
        <w:t xml:space="preserve">Do </w:t>
      </w:r>
      <w:r w:rsidR="00EC0934" w:rsidRPr="009E0153">
        <w:rPr>
          <w:rFonts w:ascii="Arial Narrow" w:hAnsi="Arial Narrow"/>
          <w:b/>
          <w:bCs/>
          <w:sz w:val="20"/>
          <w:szCs w:val="20"/>
        </w:rPr>
        <w:t>Use Disclaimers</w:t>
      </w:r>
    </w:p>
    <w:p w:rsidR="001429B1" w:rsidRPr="009E0153" w:rsidRDefault="00EC0934" w:rsidP="00EC0934">
      <w:pPr>
        <w:rPr>
          <w:rFonts w:ascii="Arial Narrow" w:hAnsi="Arial Narrow"/>
          <w:sz w:val="20"/>
          <w:szCs w:val="20"/>
        </w:rPr>
      </w:pPr>
      <w:r w:rsidRPr="009E0153">
        <w:rPr>
          <w:rFonts w:ascii="Arial Narrow" w:hAnsi="Arial Narrow"/>
          <w:sz w:val="20"/>
          <w:szCs w:val="20"/>
        </w:rPr>
        <w:t>Make it clear that the views you are expressing are yours alone and not necessarily those of</w:t>
      </w:r>
      <w:r w:rsidR="001429B1" w:rsidRPr="009E0153">
        <w:rPr>
          <w:rFonts w:ascii="Arial Narrow" w:hAnsi="Arial Narrow"/>
          <w:sz w:val="20"/>
          <w:szCs w:val="20"/>
        </w:rPr>
        <w:t xml:space="preserve"> CASA of Franklin County</w:t>
      </w:r>
      <w:r w:rsidRPr="009E0153">
        <w:rPr>
          <w:rFonts w:ascii="Arial Narrow" w:hAnsi="Arial Narrow"/>
          <w:sz w:val="20"/>
          <w:szCs w:val="20"/>
        </w:rPr>
        <w:t>.</w:t>
      </w:r>
    </w:p>
    <w:p w:rsidR="00EC0934" w:rsidRPr="009E0153" w:rsidRDefault="00EC0934" w:rsidP="00EC0934">
      <w:pPr>
        <w:rPr>
          <w:rFonts w:ascii="Arial Narrow" w:hAnsi="Arial Narrow"/>
          <w:sz w:val="20"/>
          <w:szCs w:val="20"/>
        </w:rPr>
      </w:pPr>
      <w:r w:rsidRPr="009E0153">
        <w:rPr>
          <w:rFonts w:ascii="Arial Narrow" w:hAnsi="Arial Narrow"/>
          <w:sz w:val="20"/>
          <w:szCs w:val="20"/>
        </w:rPr>
        <w:t> </w:t>
      </w:r>
    </w:p>
    <w:p w:rsidR="00EC0934" w:rsidRPr="009E0153" w:rsidRDefault="00CA0E00" w:rsidP="008D4C53">
      <w:pPr>
        <w:jc w:val="center"/>
        <w:rPr>
          <w:rFonts w:ascii="Arial Narrow" w:hAnsi="Arial Narrow"/>
          <w:b/>
          <w:bCs/>
          <w:sz w:val="20"/>
          <w:szCs w:val="20"/>
        </w:rPr>
      </w:pPr>
      <w:bookmarkStart w:id="2" w:name="_Be_Transparent"/>
      <w:bookmarkEnd w:id="2"/>
      <w:r w:rsidRPr="009E0153">
        <w:rPr>
          <w:rFonts w:ascii="Arial Narrow" w:hAnsi="Arial Narrow"/>
          <w:b/>
          <w:bCs/>
          <w:sz w:val="20"/>
          <w:szCs w:val="20"/>
        </w:rPr>
        <w:t xml:space="preserve">Do </w:t>
      </w:r>
      <w:r w:rsidR="00EC0934" w:rsidRPr="009E0153">
        <w:rPr>
          <w:rFonts w:ascii="Arial Narrow" w:hAnsi="Arial Narrow"/>
          <w:b/>
          <w:bCs/>
          <w:sz w:val="20"/>
          <w:szCs w:val="20"/>
        </w:rPr>
        <w:t>Be Transparent</w:t>
      </w:r>
    </w:p>
    <w:p w:rsidR="00EC0934" w:rsidRPr="009E0153" w:rsidRDefault="00EC0934" w:rsidP="00EC0934">
      <w:pPr>
        <w:rPr>
          <w:rFonts w:ascii="Arial Narrow" w:hAnsi="Arial Narrow"/>
          <w:sz w:val="20"/>
          <w:szCs w:val="20"/>
        </w:rPr>
      </w:pPr>
      <w:r w:rsidRPr="009E0153">
        <w:rPr>
          <w:rFonts w:ascii="Arial Narrow" w:hAnsi="Arial Narrow"/>
          <w:sz w:val="20"/>
          <w:szCs w:val="20"/>
        </w:rPr>
        <w:t>If you discuss</w:t>
      </w:r>
      <w:r w:rsidR="001429B1" w:rsidRPr="009E0153">
        <w:rPr>
          <w:rFonts w:ascii="Arial Narrow" w:hAnsi="Arial Narrow"/>
          <w:sz w:val="20"/>
          <w:szCs w:val="20"/>
        </w:rPr>
        <w:t xml:space="preserve"> CASA of Franklin County</w:t>
      </w:r>
      <w:r w:rsidRPr="009E0153">
        <w:rPr>
          <w:rFonts w:ascii="Arial Narrow" w:hAnsi="Arial Narrow"/>
          <w:sz w:val="20"/>
          <w:szCs w:val="20"/>
        </w:rPr>
        <w:t xml:space="preserve">, then you have a duty to disclose your role within the organization. </w:t>
      </w:r>
    </w:p>
    <w:p w:rsidR="00EC0934" w:rsidRPr="009E0153" w:rsidRDefault="00EC0934" w:rsidP="00EC0934">
      <w:pPr>
        <w:rPr>
          <w:rFonts w:ascii="Arial Narrow" w:hAnsi="Arial Narrow"/>
          <w:sz w:val="20"/>
          <w:szCs w:val="20"/>
        </w:rPr>
      </w:pPr>
      <w:r w:rsidRPr="009E0153">
        <w:rPr>
          <w:rFonts w:ascii="Arial Narrow" w:hAnsi="Arial Narrow"/>
          <w:sz w:val="20"/>
          <w:szCs w:val="20"/>
        </w:rPr>
        <w:t> </w:t>
      </w:r>
    </w:p>
    <w:p w:rsidR="00EC0934" w:rsidRPr="009E0153" w:rsidRDefault="00EC0934" w:rsidP="00EC0934">
      <w:pPr>
        <w:rPr>
          <w:rFonts w:ascii="Arial Narrow" w:hAnsi="Arial Narrow"/>
          <w:sz w:val="20"/>
          <w:szCs w:val="20"/>
        </w:rPr>
      </w:pPr>
      <w:r w:rsidRPr="009E0153">
        <w:rPr>
          <w:rFonts w:ascii="Arial Narrow" w:hAnsi="Arial Narrow"/>
          <w:sz w:val="20"/>
          <w:szCs w:val="20"/>
        </w:rPr>
        <w:t xml:space="preserve">If you </w:t>
      </w:r>
      <w:r w:rsidR="001429B1" w:rsidRPr="009E0153">
        <w:rPr>
          <w:rFonts w:ascii="Arial Narrow" w:hAnsi="Arial Narrow"/>
          <w:sz w:val="20"/>
          <w:szCs w:val="20"/>
        </w:rPr>
        <w:t>are creating an online space specifically for CASA of Franklin County</w:t>
      </w:r>
      <w:r w:rsidRPr="009E0153">
        <w:rPr>
          <w:rFonts w:ascii="Arial Narrow" w:hAnsi="Arial Narrow"/>
          <w:sz w:val="20"/>
          <w:szCs w:val="20"/>
        </w:rPr>
        <w:t>, use</w:t>
      </w:r>
      <w:r w:rsidR="001429B1" w:rsidRPr="009E0153">
        <w:rPr>
          <w:rFonts w:ascii="Arial Narrow" w:hAnsi="Arial Narrow"/>
          <w:sz w:val="20"/>
          <w:szCs w:val="20"/>
        </w:rPr>
        <w:t xml:space="preserve"> the entire chapter/region name. </w:t>
      </w:r>
      <w:r w:rsidRPr="009E0153">
        <w:rPr>
          <w:rFonts w:ascii="Arial Narrow" w:hAnsi="Arial Narrow"/>
          <w:sz w:val="20"/>
          <w:szCs w:val="20"/>
        </w:rPr>
        <w:t xml:space="preserve">Social networks function well as smaller communities. Representing your community will increase activity from supporters in your community. </w:t>
      </w:r>
    </w:p>
    <w:p w:rsidR="00EC0934" w:rsidRPr="009E0153" w:rsidRDefault="00EC0934" w:rsidP="00EC0934">
      <w:pPr>
        <w:rPr>
          <w:rFonts w:ascii="Arial Narrow" w:hAnsi="Arial Narrow"/>
          <w:sz w:val="20"/>
          <w:szCs w:val="20"/>
        </w:rPr>
      </w:pPr>
      <w:r w:rsidRPr="009E0153">
        <w:rPr>
          <w:rFonts w:ascii="Arial Narrow" w:hAnsi="Arial Narrow"/>
          <w:sz w:val="20"/>
          <w:szCs w:val="20"/>
        </w:rPr>
        <w:t> </w:t>
      </w:r>
    </w:p>
    <w:p w:rsidR="001429B1" w:rsidRPr="009E0153" w:rsidRDefault="00EC0934" w:rsidP="00EC0934">
      <w:pPr>
        <w:rPr>
          <w:rFonts w:ascii="Arial Narrow" w:hAnsi="Arial Narrow"/>
          <w:b/>
          <w:bCs/>
          <w:sz w:val="20"/>
          <w:szCs w:val="20"/>
        </w:rPr>
      </w:pPr>
      <w:r w:rsidRPr="009E0153">
        <w:rPr>
          <w:rFonts w:ascii="Arial Narrow" w:hAnsi="Arial Narrow"/>
          <w:sz w:val="20"/>
          <w:szCs w:val="20"/>
        </w:rPr>
        <w:t xml:space="preserve">National </w:t>
      </w:r>
      <w:r w:rsidR="001429B1" w:rsidRPr="009E0153">
        <w:rPr>
          <w:rFonts w:ascii="Arial Narrow" w:hAnsi="Arial Narrow"/>
          <w:sz w:val="20"/>
          <w:szCs w:val="20"/>
        </w:rPr>
        <w:t>CASA and Ohio CASA are</w:t>
      </w:r>
      <w:r w:rsidRPr="009E0153">
        <w:rPr>
          <w:rFonts w:ascii="Arial Narrow" w:hAnsi="Arial Narrow"/>
          <w:sz w:val="20"/>
          <w:szCs w:val="20"/>
        </w:rPr>
        <w:t xml:space="preserve"> responsible for creating national</w:t>
      </w:r>
      <w:r w:rsidR="001429B1" w:rsidRPr="009E0153">
        <w:rPr>
          <w:rFonts w:ascii="Arial Narrow" w:hAnsi="Arial Narrow"/>
          <w:sz w:val="20"/>
          <w:szCs w:val="20"/>
        </w:rPr>
        <w:t xml:space="preserve"> and state</w:t>
      </w:r>
      <w:r w:rsidRPr="009E0153">
        <w:rPr>
          <w:rFonts w:ascii="Arial Narrow" w:hAnsi="Arial Narrow"/>
          <w:sz w:val="20"/>
          <w:szCs w:val="20"/>
        </w:rPr>
        <w:t xml:space="preserve"> </w:t>
      </w:r>
      <w:r w:rsidR="001429B1" w:rsidRPr="009E0153">
        <w:rPr>
          <w:rFonts w:ascii="Arial Narrow" w:hAnsi="Arial Narrow"/>
          <w:sz w:val="20"/>
          <w:szCs w:val="20"/>
        </w:rPr>
        <w:t xml:space="preserve">CASA </w:t>
      </w:r>
      <w:r w:rsidRPr="009E0153">
        <w:rPr>
          <w:rFonts w:ascii="Arial Narrow" w:hAnsi="Arial Narrow"/>
          <w:sz w:val="20"/>
          <w:szCs w:val="20"/>
        </w:rPr>
        <w:t xml:space="preserve">online presences. </w:t>
      </w:r>
      <w:bookmarkStart w:id="3" w:name="_Be_Accurate"/>
      <w:bookmarkEnd w:id="3"/>
    </w:p>
    <w:p w:rsidR="002404B9" w:rsidRPr="009E0153" w:rsidRDefault="002404B9" w:rsidP="00EC0934">
      <w:pPr>
        <w:rPr>
          <w:rFonts w:ascii="Arial Narrow" w:hAnsi="Arial Narrow"/>
          <w:b/>
          <w:bCs/>
          <w:sz w:val="20"/>
          <w:szCs w:val="20"/>
        </w:rPr>
      </w:pPr>
    </w:p>
    <w:p w:rsidR="00EC0934" w:rsidRPr="009E0153" w:rsidRDefault="00CA0E00" w:rsidP="008D4C53">
      <w:pPr>
        <w:jc w:val="center"/>
        <w:rPr>
          <w:rFonts w:ascii="Arial Narrow" w:hAnsi="Arial Narrow"/>
          <w:b/>
          <w:bCs/>
          <w:sz w:val="20"/>
          <w:szCs w:val="20"/>
        </w:rPr>
      </w:pPr>
      <w:r w:rsidRPr="009E0153">
        <w:rPr>
          <w:rFonts w:ascii="Arial Narrow" w:hAnsi="Arial Narrow"/>
          <w:b/>
          <w:bCs/>
          <w:sz w:val="20"/>
          <w:szCs w:val="20"/>
        </w:rPr>
        <w:t xml:space="preserve">Do </w:t>
      </w:r>
      <w:r w:rsidR="00EC0934" w:rsidRPr="009E0153">
        <w:rPr>
          <w:rFonts w:ascii="Arial Narrow" w:hAnsi="Arial Narrow"/>
          <w:b/>
          <w:bCs/>
          <w:sz w:val="20"/>
          <w:szCs w:val="20"/>
        </w:rPr>
        <w:t>Be Accurate</w:t>
      </w:r>
    </w:p>
    <w:p w:rsidR="00EC0934" w:rsidRPr="009E0153" w:rsidRDefault="00EC0934" w:rsidP="00EC0934">
      <w:pPr>
        <w:rPr>
          <w:rFonts w:ascii="Arial Narrow" w:hAnsi="Arial Narrow"/>
          <w:sz w:val="20"/>
          <w:szCs w:val="20"/>
        </w:rPr>
      </w:pPr>
      <w:r w:rsidRPr="009E0153">
        <w:rPr>
          <w:rFonts w:ascii="Arial Narrow" w:hAnsi="Arial Narrow"/>
          <w:sz w:val="20"/>
          <w:szCs w:val="20"/>
        </w:rPr>
        <w:t>Even though your blog posts may be primarily made up of personal opinion, do your research well and check that your facts are accurate. Make sure you have permission to post any copyrighted or confidential information (e.g., images</w:t>
      </w:r>
      <w:r w:rsidR="008D4C53" w:rsidRPr="009E0153">
        <w:rPr>
          <w:rFonts w:ascii="Arial Narrow" w:hAnsi="Arial Narrow"/>
          <w:sz w:val="20"/>
          <w:szCs w:val="20"/>
        </w:rPr>
        <w:t>, statistics</w:t>
      </w:r>
      <w:r w:rsidRPr="009E0153">
        <w:rPr>
          <w:rFonts w:ascii="Arial Narrow" w:hAnsi="Arial Narrow"/>
          <w:sz w:val="20"/>
          <w:szCs w:val="20"/>
        </w:rPr>
        <w:t xml:space="preserve">) to your blog, and be careful about posting or linking to items that may contain viruses. </w:t>
      </w:r>
    </w:p>
    <w:p w:rsidR="00EC0934" w:rsidRPr="009E0153" w:rsidRDefault="00EC0934" w:rsidP="00EC0934">
      <w:pPr>
        <w:rPr>
          <w:rFonts w:ascii="Arial Narrow" w:hAnsi="Arial Narrow"/>
          <w:sz w:val="20"/>
          <w:szCs w:val="20"/>
        </w:rPr>
      </w:pPr>
      <w:r w:rsidRPr="009E0153">
        <w:rPr>
          <w:rFonts w:ascii="Arial Narrow" w:hAnsi="Arial Narrow"/>
          <w:sz w:val="20"/>
          <w:szCs w:val="20"/>
        </w:rPr>
        <w:t> </w:t>
      </w:r>
    </w:p>
    <w:p w:rsidR="00EC0934" w:rsidRPr="009E0153" w:rsidRDefault="00CA0E00" w:rsidP="008D4C53">
      <w:pPr>
        <w:jc w:val="center"/>
        <w:rPr>
          <w:rFonts w:ascii="Arial Narrow" w:hAnsi="Arial Narrow"/>
          <w:b/>
          <w:bCs/>
          <w:sz w:val="20"/>
          <w:szCs w:val="20"/>
        </w:rPr>
      </w:pPr>
      <w:bookmarkStart w:id="4" w:name="_Be_Considerate"/>
      <w:bookmarkEnd w:id="4"/>
      <w:r w:rsidRPr="009E0153">
        <w:rPr>
          <w:rFonts w:ascii="Arial Narrow" w:hAnsi="Arial Narrow"/>
          <w:b/>
          <w:bCs/>
          <w:sz w:val="20"/>
          <w:szCs w:val="20"/>
        </w:rPr>
        <w:t xml:space="preserve">Do </w:t>
      </w:r>
      <w:r w:rsidR="00EC0934" w:rsidRPr="009E0153">
        <w:rPr>
          <w:rFonts w:ascii="Arial Narrow" w:hAnsi="Arial Narrow"/>
          <w:b/>
          <w:bCs/>
          <w:sz w:val="20"/>
          <w:szCs w:val="20"/>
        </w:rPr>
        <w:t>Be Considerate</w:t>
      </w:r>
    </w:p>
    <w:p w:rsidR="001429B1" w:rsidRPr="009E0153" w:rsidRDefault="00EC0934" w:rsidP="00EC0934">
      <w:pPr>
        <w:rPr>
          <w:rFonts w:ascii="Arial Narrow" w:hAnsi="Arial Narrow"/>
          <w:sz w:val="20"/>
          <w:szCs w:val="20"/>
        </w:rPr>
      </w:pPr>
      <w:r w:rsidRPr="009E0153">
        <w:rPr>
          <w:rFonts w:ascii="Arial Narrow" w:hAnsi="Arial Narrow"/>
          <w:sz w:val="20"/>
          <w:szCs w:val="20"/>
        </w:rPr>
        <w:t>Remember that anyone, including</w:t>
      </w:r>
      <w:r w:rsidR="001429B1" w:rsidRPr="009E0153">
        <w:rPr>
          <w:rFonts w:ascii="Arial Narrow" w:hAnsi="Arial Narrow"/>
          <w:sz w:val="20"/>
          <w:szCs w:val="20"/>
        </w:rPr>
        <w:t xml:space="preserve"> fellow volunteers and CASA</w:t>
      </w:r>
      <w:r w:rsidR="00347B65" w:rsidRPr="009E0153">
        <w:rPr>
          <w:rFonts w:ascii="Arial Narrow" w:hAnsi="Arial Narrow"/>
          <w:sz w:val="20"/>
          <w:szCs w:val="20"/>
        </w:rPr>
        <w:t xml:space="preserve"> of Franklin County</w:t>
      </w:r>
      <w:r w:rsidR="001429B1" w:rsidRPr="009E0153">
        <w:rPr>
          <w:rFonts w:ascii="Arial Narrow" w:hAnsi="Arial Narrow"/>
          <w:sz w:val="20"/>
          <w:szCs w:val="20"/>
        </w:rPr>
        <w:t xml:space="preserve"> staff</w:t>
      </w:r>
      <w:r w:rsidRPr="009E0153">
        <w:rPr>
          <w:rFonts w:ascii="Arial Narrow" w:hAnsi="Arial Narrow"/>
          <w:sz w:val="20"/>
          <w:szCs w:val="20"/>
        </w:rPr>
        <w:t xml:space="preserve">, may be actively reading what you publish online. </w:t>
      </w:r>
      <w:r w:rsidR="00CA0E00" w:rsidRPr="009E0153">
        <w:rPr>
          <w:rFonts w:ascii="Arial Narrow" w:hAnsi="Arial Narrow"/>
          <w:sz w:val="20"/>
          <w:szCs w:val="20"/>
        </w:rPr>
        <w:t xml:space="preserve">Refrain from </w:t>
      </w:r>
      <w:r w:rsidR="001429B1" w:rsidRPr="009E0153">
        <w:rPr>
          <w:rFonts w:ascii="Arial Narrow" w:hAnsi="Arial Narrow"/>
          <w:sz w:val="20"/>
          <w:szCs w:val="20"/>
        </w:rPr>
        <w:t>using your</w:t>
      </w:r>
      <w:r w:rsidR="00CA0E00" w:rsidRPr="009E0153">
        <w:rPr>
          <w:rFonts w:ascii="Arial Narrow" w:hAnsi="Arial Narrow"/>
          <w:sz w:val="20"/>
          <w:szCs w:val="20"/>
        </w:rPr>
        <w:t xml:space="preserve"> blog to bash or embarrass CASA of Franklin County, families</w:t>
      </w:r>
      <w:r w:rsidRPr="009E0153">
        <w:rPr>
          <w:rFonts w:ascii="Arial Narrow" w:hAnsi="Arial Narrow"/>
          <w:sz w:val="20"/>
          <w:szCs w:val="20"/>
        </w:rPr>
        <w:t xml:space="preserve">, our donors or your </w:t>
      </w:r>
      <w:r w:rsidR="008D4C53" w:rsidRPr="009E0153">
        <w:rPr>
          <w:rFonts w:ascii="Arial Narrow" w:hAnsi="Arial Narrow"/>
          <w:sz w:val="20"/>
          <w:szCs w:val="20"/>
        </w:rPr>
        <w:t>colleagues.</w:t>
      </w:r>
    </w:p>
    <w:p w:rsidR="00CA0E00" w:rsidRPr="009E0153" w:rsidRDefault="00CA0E00" w:rsidP="00EC0934">
      <w:pPr>
        <w:rPr>
          <w:rFonts w:ascii="Arial Narrow" w:hAnsi="Arial Narrow"/>
          <w:sz w:val="20"/>
          <w:szCs w:val="20"/>
        </w:rPr>
      </w:pPr>
    </w:p>
    <w:p w:rsidR="00EC0934" w:rsidRPr="009E0153" w:rsidRDefault="00EC0934" w:rsidP="00EC0934">
      <w:pPr>
        <w:rPr>
          <w:rFonts w:ascii="Arial Narrow" w:hAnsi="Arial Narrow"/>
          <w:sz w:val="20"/>
          <w:szCs w:val="20"/>
        </w:rPr>
      </w:pPr>
      <w:r w:rsidRPr="009E0153">
        <w:rPr>
          <w:rFonts w:ascii="Arial Narrow" w:hAnsi="Arial Narrow"/>
          <w:sz w:val="20"/>
          <w:szCs w:val="20"/>
        </w:rPr>
        <w:t>If you have suggestions for improvements at</w:t>
      </w:r>
      <w:r w:rsidR="00CA0E00" w:rsidRPr="009E0153">
        <w:rPr>
          <w:rFonts w:ascii="Arial Narrow" w:hAnsi="Arial Narrow"/>
          <w:sz w:val="20"/>
          <w:szCs w:val="20"/>
        </w:rPr>
        <w:t xml:space="preserve"> CASA of Franklin County</w:t>
      </w:r>
      <w:r w:rsidRPr="009E0153">
        <w:rPr>
          <w:rFonts w:ascii="Arial Narrow" w:hAnsi="Arial Narrow"/>
          <w:sz w:val="20"/>
          <w:szCs w:val="20"/>
        </w:rPr>
        <w:t xml:space="preserve">, please state them constructively or better yet, go through the proper channels to air your concerns and share your suggestions. </w:t>
      </w:r>
    </w:p>
    <w:p w:rsidR="00EC0934" w:rsidRPr="009E0153" w:rsidRDefault="00EC0934" w:rsidP="00EC0934">
      <w:pPr>
        <w:rPr>
          <w:rFonts w:ascii="Arial Narrow" w:hAnsi="Arial Narrow"/>
          <w:sz w:val="20"/>
          <w:szCs w:val="20"/>
        </w:rPr>
      </w:pPr>
    </w:p>
    <w:p w:rsidR="00EC0934" w:rsidRPr="009E0153" w:rsidRDefault="00EC0934" w:rsidP="008D4C53">
      <w:pPr>
        <w:jc w:val="center"/>
        <w:rPr>
          <w:rFonts w:ascii="Arial Narrow" w:hAnsi="Arial Narrow"/>
          <w:b/>
          <w:bCs/>
          <w:sz w:val="20"/>
          <w:szCs w:val="20"/>
        </w:rPr>
      </w:pPr>
      <w:bookmarkStart w:id="5" w:name="_Don’t_Share_Confidential"/>
      <w:bookmarkStart w:id="6" w:name="_Don’t_Reveal_Confidential"/>
      <w:bookmarkStart w:id="7" w:name="_Respect_Copyright_Laws"/>
      <w:bookmarkEnd w:id="5"/>
      <w:bookmarkEnd w:id="6"/>
      <w:bookmarkEnd w:id="7"/>
      <w:r w:rsidRPr="009E0153">
        <w:rPr>
          <w:rFonts w:ascii="Arial Narrow" w:hAnsi="Arial Narrow"/>
          <w:b/>
          <w:bCs/>
          <w:sz w:val="20"/>
          <w:szCs w:val="20"/>
        </w:rPr>
        <w:t>Respect Copyright Laws</w:t>
      </w:r>
    </w:p>
    <w:p w:rsidR="003E57C0" w:rsidRDefault="00EC0934" w:rsidP="00EC0934">
      <w:pPr>
        <w:rPr>
          <w:rFonts w:ascii="Arial Narrow" w:hAnsi="Arial Narrow"/>
          <w:sz w:val="20"/>
          <w:szCs w:val="20"/>
        </w:rPr>
      </w:pPr>
      <w:r w:rsidRPr="009E0153">
        <w:rPr>
          <w:rFonts w:ascii="Arial Narrow" w:hAnsi="Arial Narrow"/>
          <w:sz w:val="20"/>
          <w:szCs w:val="20"/>
        </w:rPr>
        <w:t>Show proper respect for the laws governing copyright and fair use of copyrighted material</w:t>
      </w:r>
      <w:r w:rsidR="00800E33" w:rsidRPr="009E0153">
        <w:rPr>
          <w:rFonts w:ascii="Arial Narrow" w:hAnsi="Arial Narrow"/>
          <w:sz w:val="20"/>
          <w:szCs w:val="20"/>
        </w:rPr>
        <w:t xml:space="preserve"> owned by others, inc</w:t>
      </w:r>
      <w:r w:rsidR="004D0A43">
        <w:rPr>
          <w:rFonts w:ascii="Arial Narrow" w:hAnsi="Arial Narrow"/>
          <w:sz w:val="20"/>
          <w:szCs w:val="20"/>
        </w:rPr>
        <w:t>luding CASA of Franklin County</w:t>
      </w:r>
      <w:r w:rsidR="00800E33" w:rsidRPr="009E0153">
        <w:rPr>
          <w:rFonts w:ascii="Arial Narrow" w:hAnsi="Arial Narrow"/>
          <w:sz w:val="20"/>
          <w:szCs w:val="20"/>
        </w:rPr>
        <w:t xml:space="preserve"> </w:t>
      </w:r>
      <w:r w:rsidR="009E0153" w:rsidRPr="009E0153">
        <w:rPr>
          <w:rFonts w:ascii="Arial Narrow" w:hAnsi="Arial Narrow"/>
          <w:sz w:val="20"/>
          <w:szCs w:val="20"/>
        </w:rPr>
        <w:t xml:space="preserve">and National CASA </w:t>
      </w:r>
      <w:r w:rsidRPr="009E0153">
        <w:rPr>
          <w:rFonts w:ascii="Arial Narrow" w:hAnsi="Arial Narrow"/>
          <w:sz w:val="20"/>
          <w:szCs w:val="20"/>
        </w:rPr>
        <w:t>copyright</w:t>
      </w:r>
      <w:r w:rsidR="004D0A43">
        <w:rPr>
          <w:rFonts w:ascii="Arial Narrow" w:hAnsi="Arial Narrow"/>
          <w:sz w:val="20"/>
          <w:szCs w:val="20"/>
        </w:rPr>
        <w:t>s</w:t>
      </w:r>
      <w:r w:rsidRPr="009E0153">
        <w:rPr>
          <w:rFonts w:ascii="Arial Narrow" w:hAnsi="Arial Narrow"/>
          <w:sz w:val="20"/>
          <w:szCs w:val="20"/>
        </w:rPr>
        <w:t xml:space="preserve"> and </w:t>
      </w:r>
      <w:r w:rsidR="004D0A43">
        <w:rPr>
          <w:rFonts w:ascii="Arial Narrow" w:hAnsi="Arial Narrow"/>
          <w:sz w:val="20"/>
          <w:szCs w:val="20"/>
        </w:rPr>
        <w:t xml:space="preserve">registered </w:t>
      </w:r>
      <w:r w:rsidRPr="009E0153">
        <w:rPr>
          <w:rFonts w:ascii="Arial Narrow" w:hAnsi="Arial Narrow"/>
          <w:sz w:val="20"/>
          <w:szCs w:val="20"/>
        </w:rPr>
        <w:t>trademarks.</w:t>
      </w:r>
      <w:r w:rsidR="007C410C" w:rsidRPr="007C410C">
        <w:rPr>
          <w:rFonts w:ascii="Arial Narrow" w:hAnsi="Arial Narrow"/>
          <w:sz w:val="20"/>
          <w:szCs w:val="20"/>
        </w:rPr>
        <w:t xml:space="preserve"> </w:t>
      </w:r>
    </w:p>
    <w:p w:rsidR="003E57C0" w:rsidRDefault="003E57C0" w:rsidP="00EC0934">
      <w:pPr>
        <w:rPr>
          <w:rFonts w:ascii="Arial Narrow" w:hAnsi="Arial Narrow"/>
          <w:sz w:val="20"/>
          <w:szCs w:val="20"/>
        </w:rPr>
      </w:pPr>
    </w:p>
    <w:p w:rsidR="009E0153" w:rsidRPr="009E0153" w:rsidRDefault="003E57C0" w:rsidP="00EC0934">
      <w:pPr>
        <w:rPr>
          <w:rFonts w:ascii="Arial Narrow" w:hAnsi="Arial Narrow"/>
          <w:sz w:val="20"/>
          <w:szCs w:val="20"/>
        </w:rPr>
      </w:pPr>
      <w:r>
        <w:rPr>
          <w:rFonts w:ascii="Arial Narrow" w:hAnsi="Arial Narrow"/>
          <w:sz w:val="20"/>
          <w:szCs w:val="20"/>
        </w:rPr>
        <w:t>Please note</w:t>
      </w:r>
      <w:r w:rsidR="007C410C">
        <w:rPr>
          <w:rFonts w:ascii="Arial Narrow" w:hAnsi="Arial Narrow"/>
          <w:sz w:val="20"/>
          <w:szCs w:val="20"/>
        </w:rPr>
        <w:t xml:space="preserve"> that any photos taken by CASA of Franklin County Staff may be used in our own marketing documents and on-line publications.</w:t>
      </w:r>
    </w:p>
    <w:p w:rsidR="009E0153" w:rsidRPr="009E0153" w:rsidRDefault="009E0153" w:rsidP="00EC0934">
      <w:pPr>
        <w:rPr>
          <w:rFonts w:ascii="Arial Narrow" w:hAnsi="Arial Narrow"/>
          <w:sz w:val="20"/>
          <w:szCs w:val="20"/>
        </w:rPr>
      </w:pPr>
    </w:p>
    <w:p w:rsidR="00EC0934" w:rsidRPr="009E0153" w:rsidRDefault="00EC0934" w:rsidP="003E57C0">
      <w:pPr>
        <w:jc w:val="center"/>
        <w:rPr>
          <w:rFonts w:ascii="Arial Narrow" w:hAnsi="Arial Narrow"/>
          <w:b/>
          <w:bCs/>
          <w:sz w:val="20"/>
          <w:szCs w:val="20"/>
        </w:rPr>
      </w:pPr>
      <w:bookmarkStart w:id="8" w:name="_Tell_Us_About"/>
      <w:bookmarkEnd w:id="8"/>
      <w:r w:rsidRPr="009E0153">
        <w:rPr>
          <w:rFonts w:ascii="Arial Narrow" w:hAnsi="Arial Narrow"/>
          <w:b/>
          <w:bCs/>
          <w:sz w:val="20"/>
          <w:szCs w:val="20"/>
        </w:rPr>
        <w:t>Tell Us About Your Blog</w:t>
      </w:r>
    </w:p>
    <w:p w:rsidR="00EC0934" w:rsidRPr="009E0153" w:rsidRDefault="00CA0E00" w:rsidP="00EC0934">
      <w:pPr>
        <w:rPr>
          <w:rFonts w:ascii="Arial Narrow" w:hAnsi="Arial Narrow"/>
          <w:sz w:val="20"/>
          <w:szCs w:val="20"/>
        </w:rPr>
      </w:pPr>
      <w:r w:rsidRPr="009E0153">
        <w:rPr>
          <w:rFonts w:ascii="Arial Narrow" w:hAnsi="Arial Narrow"/>
          <w:sz w:val="20"/>
          <w:szCs w:val="20"/>
        </w:rPr>
        <w:t>W</w:t>
      </w:r>
      <w:r w:rsidR="00EC0934" w:rsidRPr="009E0153">
        <w:rPr>
          <w:rFonts w:ascii="Arial Narrow" w:hAnsi="Arial Narrow"/>
          <w:sz w:val="20"/>
          <w:szCs w:val="20"/>
        </w:rPr>
        <w:t xml:space="preserve">e want to aggregate all </w:t>
      </w:r>
      <w:r w:rsidRPr="009E0153">
        <w:rPr>
          <w:rFonts w:ascii="Arial Narrow" w:hAnsi="Arial Narrow"/>
          <w:sz w:val="20"/>
          <w:szCs w:val="20"/>
        </w:rPr>
        <w:t xml:space="preserve">the powerful stories </w:t>
      </w:r>
      <w:r w:rsidR="00347B65" w:rsidRPr="009E0153">
        <w:rPr>
          <w:rFonts w:ascii="Arial Narrow" w:hAnsi="Arial Narrow"/>
          <w:sz w:val="20"/>
          <w:szCs w:val="20"/>
        </w:rPr>
        <w:t xml:space="preserve">volunteer GALs </w:t>
      </w:r>
      <w:r w:rsidR="00EC0934" w:rsidRPr="009E0153">
        <w:rPr>
          <w:rFonts w:ascii="Arial Narrow" w:hAnsi="Arial Narrow"/>
          <w:sz w:val="20"/>
          <w:szCs w:val="20"/>
        </w:rPr>
        <w:t>are telling and showcase your individual contribution to the overall mission</w:t>
      </w:r>
      <w:r w:rsidRPr="009E0153">
        <w:rPr>
          <w:rFonts w:ascii="Arial Narrow" w:hAnsi="Arial Narrow"/>
          <w:sz w:val="20"/>
          <w:szCs w:val="20"/>
        </w:rPr>
        <w:t xml:space="preserve"> and gather links on our website</w:t>
      </w:r>
      <w:r w:rsidR="00EC0934" w:rsidRPr="009E0153">
        <w:rPr>
          <w:rFonts w:ascii="Arial Narrow" w:hAnsi="Arial Narrow"/>
          <w:sz w:val="20"/>
          <w:szCs w:val="20"/>
        </w:rPr>
        <w:t>. If you have a bl</w:t>
      </w:r>
      <w:r w:rsidRPr="009E0153">
        <w:rPr>
          <w:rFonts w:ascii="Arial Narrow" w:hAnsi="Arial Narrow"/>
          <w:sz w:val="20"/>
          <w:szCs w:val="20"/>
        </w:rPr>
        <w:t>og and you intend to discuss CASA of Franklin County</w:t>
      </w:r>
      <w:r w:rsidR="00EC0934" w:rsidRPr="009E0153">
        <w:rPr>
          <w:rFonts w:ascii="Arial Narrow" w:hAnsi="Arial Narrow"/>
          <w:sz w:val="20"/>
          <w:szCs w:val="20"/>
        </w:rPr>
        <w:t xml:space="preserve">, please contact </w:t>
      </w:r>
      <w:r w:rsidR="008D4C53" w:rsidRPr="009E0153">
        <w:rPr>
          <w:rFonts w:ascii="Arial Narrow" w:hAnsi="Arial Narrow"/>
          <w:sz w:val="20"/>
          <w:szCs w:val="20"/>
        </w:rPr>
        <w:t xml:space="preserve">Anne Konarski </w:t>
      </w:r>
      <w:r w:rsidRPr="009E0153">
        <w:rPr>
          <w:rFonts w:ascii="Arial Narrow" w:hAnsi="Arial Narrow"/>
          <w:sz w:val="20"/>
          <w:szCs w:val="20"/>
        </w:rPr>
        <w:t xml:space="preserve">at 614-462-7450 </w:t>
      </w:r>
      <w:r w:rsidR="00EC0934" w:rsidRPr="009E0153">
        <w:rPr>
          <w:rFonts w:ascii="Arial Narrow" w:hAnsi="Arial Narrow"/>
          <w:sz w:val="20"/>
          <w:szCs w:val="20"/>
        </w:rPr>
        <w:t xml:space="preserve">for questions, concerns or general guidance on how to engage the blogosphere. </w:t>
      </w:r>
    </w:p>
    <w:p w:rsidR="00EC0934" w:rsidRPr="009E0153" w:rsidRDefault="00EC0934" w:rsidP="00EC0934">
      <w:pPr>
        <w:rPr>
          <w:rFonts w:ascii="Arial Narrow" w:hAnsi="Arial Narrow"/>
          <w:sz w:val="20"/>
          <w:szCs w:val="20"/>
        </w:rPr>
      </w:pPr>
      <w:r w:rsidRPr="009E0153">
        <w:rPr>
          <w:rFonts w:ascii="Arial Narrow" w:hAnsi="Arial Narrow"/>
          <w:sz w:val="20"/>
          <w:szCs w:val="20"/>
        </w:rPr>
        <w:t> </w:t>
      </w:r>
    </w:p>
    <w:p w:rsidR="009E0153" w:rsidRDefault="009E0153" w:rsidP="008D4C53">
      <w:pPr>
        <w:jc w:val="center"/>
        <w:rPr>
          <w:rFonts w:ascii="Arial Narrow" w:hAnsi="Arial Narrow"/>
          <w:b/>
          <w:bCs/>
          <w:sz w:val="20"/>
          <w:szCs w:val="20"/>
        </w:rPr>
      </w:pPr>
      <w:bookmarkStart w:id="9" w:name="_Be_Generous"/>
      <w:bookmarkEnd w:id="9"/>
    </w:p>
    <w:p w:rsidR="009E0153" w:rsidRDefault="009E0153" w:rsidP="008D4C53">
      <w:pPr>
        <w:jc w:val="center"/>
        <w:rPr>
          <w:rFonts w:ascii="Arial Narrow" w:hAnsi="Arial Narrow"/>
          <w:b/>
          <w:bCs/>
          <w:sz w:val="20"/>
          <w:szCs w:val="20"/>
        </w:rPr>
      </w:pPr>
    </w:p>
    <w:p w:rsidR="00EC0934" w:rsidRPr="009E0153" w:rsidRDefault="00EC0934" w:rsidP="008D4C53">
      <w:pPr>
        <w:jc w:val="center"/>
        <w:rPr>
          <w:rFonts w:ascii="Arial Narrow" w:hAnsi="Arial Narrow"/>
          <w:b/>
          <w:bCs/>
          <w:sz w:val="20"/>
          <w:szCs w:val="20"/>
        </w:rPr>
      </w:pPr>
      <w:r w:rsidRPr="009E0153">
        <w:rPr>
          <w:rFonts w:ascii="Arial Narrow" w:hAnsi="Arial Narrow"/>
          <w:b/>
          <w:bCs/>
          <w:sz w:val="20"/>
          <w:szCs w:val="20"/>
        </w:rPr>
        <w:t>Be Generous</w:t>
      </w:r>
    </w:p>
    <w:p w:rsidR="00EC0934" w:rsidRPr="009E0153" w:rsidRDefault="00EC0934" w:rsidP="00EC0934">
      <w:pPr>
        <w:rPr>
          <w:rFonts w:ascii="Arial Narrow" w:hAnsi="Arial Narrow"/>
          <w:sz w:val="20"/>
          <w:szCs w:val="20"/>
        </w:rPr>
      </w:pPr>
      <w:r w:rsidRPr="009E0153">
        <w:rPr>
          <w:rFonts w:ascii="Arial Narrow" w:hAnsi="Arial Narrow"/>
          <w:sz w:val="20"/>
          <w:szCs w:val="20"/>
        </w:rPr>
        <w:t xml:space="preserve">The Internet is all about </w:t>
      </w:r>
      <w:r w:rsidR="008D4C53" w:rsidRPr="009E0153">
        <w:rPr>
          <w:rFonts w:ascii="Arial Narrow" w:hAnsi="Arial Narrow"/>
          <w:sz w:val="20"/>
          <w:szCs w:val="20"/>
        </w:rPr>
        <w:t xml:space="preserve">building relationships via </w:t>
      </w:r>
      <w:r w:rsidRPr="009E0153">
        <w:rPr>
          <w:rFonts w:ascii="Arial Narrow" w:hAnsi="Arial Narrow"/>
          <w:sz w:val="20"/>
          <w:szCs w:val="20"/>
        </w:rPr>
        <w:t xml:space="preserve">connecting with links, so if you see something interesting, valuable or relevant, link to it! The more you link to relevant material, the more contacts you will make and the more popular your own blog will become. </w:t>
      </w:r>
    </w:p>
    <w:p w:rsidR="00EC0934" w:rsidRPr="009E0153" w:rsidRDefault="00EC0934" w:rsidP="00EC0934">
      <w:pPr>
        <w:rPr>
          <w:rFonts w:ascii="Arial Narrow" w:hAnsi="Arial Narrow"/>
          <w:sz w:val="20"/>
          <w:szCs w:val="20"/>
        </w:rPr>
      </w:pPr>
      <w:r w:rsidRPr="009E0153">
        <w:rPr>
          <w:rFonts w:ascii="Arial Narrow" w:hAnsi="Arial Narrow"/>
          <w:sz w:val="20"/>
          <w:szCs w:val="20"/>
        </w:rPr>
        <w:t> </w:t>
      </w:r>
    </w:p>
    <w:p w:rsidR="00EC0934" w:rsidRPr="009E0153" w:rsidRDefault="00EC0934" w:rsidP="008D4C53">
      <w:pPr>
        <w:jc w:val="center"/>
        <w:rPr>
          <w:rFonts w:ascii="Arial Narrow" w:hAnsi="Arial Narrow"/>
          <w:b/>
          <w:bCs/>
          <w:sz w:val="20"/>
          <w:szCs w:val="20"/>
        </w:rPr>
      </w:pPr>
      <w:bookmarkStart w:id="10" w:name="_Be_a_Good"/>
      <w:bookmarkEnd w:id="10"/>
      <w:r w:rsidRPr="009E0153">
        <w:rPr>
          <w:rFonts w:ascii="Arial Narrow" w:hAnsi="Arial Narrow"/>
          <w:b/>
          <w:bCs/>
          <w:sz w:val="20"/>
          <w:szCs w:val="20"/>
        </w:rPr>
        <w:t>Be a Good Blogger</w:t>
      </w:r>
    </w:p>
    <w:p w:rsidR="00EC0934" w:rsidRPr="009E0153" w:rsidRDefault="002404B9" w:rsidP="00EC0934">
      <w:pPr>
        <w:rPr>
          <w:rFonts w:ascii="Arial Narrow" w:hAnsi="Arial Narrow"/>
          <w:sz w:val="20"/>
          <w:szCs w:val="20"/>
        </w:rPr>
      </w:pPr>
      <w:r w:rsidRPr="009E0153">
        <w:rPr>
          <w:rFonts w:ascii="Arial Narrow" w:hAnsi="Arial Narrow"/>
          <w:sz w:val="20"/>
          <w:szCs w:val="20"/>
        </w:rPr>
        <w:t>W</w:t>
      </w:r>
      <w:r w:rsidR="00EC0934" w:rsidRPr="009E0153">
        <w:rPr>
          <w:rFonts w:ascii="Arial Narrow" w:hAnsi="Arial Narrow"/>
          <w:sz w:val="20"/>
          <w:szCs w:val="20"/>
        </w:rPr>
        <w:t>riting captivating online content is hard work and a commitment. We suggest if you decide to jump into the blogosphere, do so with a commitment to post regularly and well; link to others an</w:t>
      </w:r>
      <w:r w:rsidRPr="009E0153">
        <w:rPr>
          <w:rFonts w:ascii="Arial Narrow" w:hAnsi="Arial Narrow"/>
          <w:sz w:val="20"/>
          <w:szCs w:val="20"/>
        </w:rPr>
        <w:t>d show your unique contributions.</w:t>
      </w:r>
    </w:p>
    <w:p w:rsidR="00EC0934" w:rsidRPr="009E0153" w:rsidRDefault="00EC0934" w:rsidP="00EC0934">
      <w:pPr>
        <w:rPr>
          <w:rFonts w:ascii="Arial Narrow" w:hAnsi="Arial Narrow"/>
          <w:sz w:val="20"/>
          <w:szCs w:val="20"/>
        </w:rPr>
      </w:pPr>
      <w:r w:rsidRPr="009E0153">
        <w:rPr>
          <w:rFonts w:ascii="Arial Narrow" w:hAnsi="Arial Narrow"/>
          <w:sz w:val="20"/>
          <w:szCs w:val="20"/>
        </w:rPr>
        <w:t> </w:t>
      </w:r>
    </w:p>
    <w:p w:rsidR="00EC0934" w:rsidRPr="009E0153" w:rsidRDefault="00EC0934" w:rsidP="008D4C53">
      <w:pPr>
        <w:jc w:val="center"/>
        <w:rPr>
          <w:rFonts w:ascii="Arial Narrow" w:hAnsi="Arial Narrow"/>
          <w:b/>
          <w:bCs/>
          <w:sz w:val="20"/>
          <w:szCs w:val="20"/>
        </w:rPr>
      </w:pPr>
      <w:bookmarkStart w:id="11" w:name="_Respect_Work_Commitments"/>
      <w:bookmarkEnd w:id="11"/>
      <w:r w:rsidRPr="009E0153">
        <w:rPr>
          <w:rFonts w:ascii="Arial Narrow" w:hAnsi="Arial Narrow"/>
          <w:b/>
          <w:bCs/>
          <w:sz w:val="20"/>
          <w:szCs w:val="20"/>
        </w:rPr>
        <w:t>Respect Work Commitments</w:t>
      </w:r>
    </w:p>
    <w:p w:rsidR="00EC0934" w:rsidRPr="009E0153" w:rsidRDefault="00EC0934" w:rsidP="00EC0934">
      <w:pPr>
        <w:rPr>
          <w:rFonts w:ascii="Arial Narrow" w:hAnsi="Arial Narrow"/>
          <w:sz w:val="20"/>
          <w:szCs w:val="20"/>
        </w:rPr>
      </w:pPr>
      <w:r w:rsidRPr="009E0153">
        <w:rPr>
          <w:rFonts w:ascii="Arial Narrow" w:hAnsi="Arial Narrow"/>
          <w:sz w:val="20"/>
          <w:szCs w:val="20"/>
        </w:rPr>
        <w:t xml:space="preserve">Please remember that blogging and other social networking activities are personal and should be done on your own time unless you have specifically been assigned to perform an online activity related to your </w:t>
      </w:r>
      <w:r w:rsidR="002404B9" w:rsidRPr="009E0153">
        <w:rPr>
          <w:rFonts w:ascii="Arial Narrow" w:hAnsi="Arial Narrow"/>
          <w:sz w:val="20"/>
          <w:szCs w:val="20"/>
        </w:rPr>
        <w:t xml:space="preserve">CASA of Franklin County </w:t>
      </w:r>
      <w:r w:rsidRPr="009E0153">
        <w:rPr>
          <w:rFonts w:ascii="Arial Narrow" w:hAnsi="Arial Narrow"/>
          <w:sz w:val="20"/>
          <w:szCs w:val="20"/>
        </w:rPr>
        <w:t>responsibilities as an employee or volunteer.</w:t>
      </w:r>
    </w:p>
    <w:p w:rsidR="008D4C53" w:rsidRPr="009E0153" w:rsidRDefault="00EC0934" w:rsidP="00951B83">
      <w:pPr>
        <w:rPr>
          <w:rFonts w:ascii="Arial Narrow" w:hAnsi="Arial Narrow"/>
          <w:b/>
          <w:bCs/>
          <w:sz w:val="20"/>
          <w:szCs w:val="20"/>
        </w:rPr>
      </w:pPr>
      <w:r w:rsidRPr="009E0153">
        <w:rPr>
          <w:rFonts w:ascii="Arial Narrow" w:hAnsi="Arial Narrow"/>
          <w:sz w:val="20"/>
          <w:szCs w:val="20"/>
        </w:rPr>
        <w:t> </w:t>
      </w:r>
      <w:bookmarkStart w:id="12" w:name="_Uphold_the_Fundamental_1"/>
      <w:bookmarkEnd w:id="12"/>
    </w:p>
    <w:p w:rsidR="008D4C53" w:rsidRPr="009E0153" w:rsidRDefault="008D4C53" w:rsidP="008D4C53">
      <w:pPr>
        <w:jc w:val="center"/>
        <w:rPr>
          <w:rFonts w:ascii="Arial Narrow" w:hAnsi="Arial Narrow"/>
          <w:b/>
          <w:bCs/>
          <w:sz w:val="20"/>
          <w:szCs w:val="20"/>
        </w:rPr>
      </w:pPr>
      <w:r w:rsidRPr="009E0153">
        <w:rPr>
          <w:rFonts w:ascii="Arial Narrow" w:hAnsi="Arial Narrow"/>
          <w:b/>
          <w:bCs/>
          <w:sz w:val="20"/>
          <w:szCs w:val="20"/>
        </w:rPr>
        <w:t>Don’t Reveal Confidential Information</w:t>
      </w:r>
    </w:p>
    <w:p w:rsidR="008D4C53" w:rsidRPr="009E0153" w:rsidRDefault="008D4C53" w:rsidP="008D4C53">
      <w:pPr>
        <w:rPr>
          <w:rFonts w:ascii="Arial Narrow" w:hAnsi="Arial Narrow"/>
          <w:sz w:val="20"/>
          <w:szCs w:val="20"/>
        </w:rPr>
      </w:pPr>
      <w:r w:rsidRPr="009E0153">
        <w:rPr>
          <w:rFonts w:ascii="Arial Narrow" w:hAnsi="Arial Narrow"/>
          <w:sz w:val="20"/>
          <w:szCs w:val="20"/>
        </w:rPr>
        <w:t>Your work at CASA of Franklin County is largely confidential. If you do blog about CASA of Franklin County or participate in a discussion of the program on other online sites, you must accomplish this while respecting the privacy and confidentiality of the court and all parties to a case.  When making decisions about your online content, refer often to the following documents you agreed to when you became a volunteer:</w:t>
      </w:r>
    </w:p>
    <w:p w:rsidR="008D4C53" w:rsidRPr="009E0153" w:rsidRDefault="008D4C53" w:rsidP="008D4C53">
      <w:pPr>
        <w:rPr>
          <w:rFonts w:ascii="Arial Narrow" w:hAnsi="Arial Narrow"/>
          <w:sz w:val="20"/>
          <w:szCs w:val="20"/>
        </w:rPr>
      </w:pPr>
      <w:r w:rsidRPr="009E0153">
        <w:rPr>
          <w:rFonts w:ascii="Arial Narrow" w:hAnsi="Arial Narrow"/>
          <w:sz w:val="20"/>
          <w:szCs w:val="20"/>
        </w:rPr>
        <w:t>Conflict of Interest Statement</w:t>
      </w:r>
    </w:p>
    <w:p w:rsidR="008D4C53" w:rsidRPr="009E0153" w:rsidRDefault="008D4C53" w:rsidP="008D4C53">
      <w:pPr>
        <w:rPr>
          <w:rFonts w:ascii="Arial Narrow" w:hAnsi="Arial Narrow"/>
          <w:sz w:val="20"/>
          <w:szCs w:val="20"/>
        </w:rPr>
      </w:pPr>
      <w:r w:rsidRPr="009E0153">
        <w:rPr>
          <w:rFonts w:ascii="Arial Narrow" w:hAnsi="Arial Narrow"/>
          <w:sz w:val="20"/>
          <w:szCs w:val="20"/>
        </w:rPr>
        <w:t>Statement of Confidentiality.</w:t>
      </w:r>
    </w:p>
    <w:p w:rsidR="008D4C53" w:rsidRDefault="008D4C53" w:rsidP="008D4C53">
      <w:pPr>
        <w:rPr>
          <w:rFonts w:ascii="Arial Narrow" w:hAnsi="Arial Narrow"/>
          <w:sz w:val="20"/>
          <w:szCs w:val="20"/>
        </w:rPr>
      </w:pPr>
      <w:r w:rsidRPr="009E0153">
        <w:rPr>
          <w:rFonts w:ascii="Arial Narrow" w:hAnsi="Arial Narrow"/>
          <w:sz w:val="20"/>
          <w:szCs w:val="20"/>
        </w:rPr>
        <w:t> </w:t>
      </w:r>
      <w:r w:rsidR="004D0A43">
        <w:rPr>
          <w:rFonts w:ascii="Arial Narrow" w:hAnsi="Arial Narrow"/>
          <w:sz w:val="20"/>
          <w:szCs w:val="20"/>
        </w:rPr>
        <w:t>Policies and Procedures</w:t>
      </w:r>
    </w:p>
    <w:p w:rsidR="004D0A43" w:rsidRPr="009E0153" w:rsidRDefault="004D0A43" w:rsidP="008D4C53">
      <w:pPr>
        <w:rPr>
          <w:rFonts w:ascii="Arial Narrow" w:hAnsi="Arial Narrow"/>
          <w:sz w:val="20"/>
          <w:szCs w:val="20"/>
        </w:rPr>
      </w:pPr>
    </w:p>
    <w:p w:rsidR="008D4C53" w:rsidRPr="009E0153" w:rsidRDefault="008D4C53" w:rsidP="008D4C53">
      <w:pPr>
        <w:rPr>
          <w:rFonts w:ascii="Arial Narrow" w:hAnsi="Arial Narrow"/>
          <w:sz w:val="20"/>
          <w:szCs w:val="20"/>
        </w:rPr>
      </w:pPr>
      <w:r w:rsidRPr="009E0153">
        <w:rPr>
          <w:rFonts w:ascii="Arial Narrow" w:hAnsi="Arial Narrow"/>
          <w:sz w:val="20"/>
          <w:szCs w:val="20"/>
        </w:rPr>
        <w:t>If involved on a current case, always remember that you must maintain objectivity and refrain from subjective language. It is unacceptable to discuss online any identifiable details of current cases.</w:t>
      </w:r>
    </w:p>
    <w:p w:rsidR="008D4C53" w:rsidRPr="009E0153" w:rsidRDefault="008D4C53" w:rsidP="008D4C53">
      <w:pPr>
        <w:rPr>
          <w:rFonts w:ascii="Arial Narrow" w:hAnsi="Arial Narrow"/>
          <w:sz w:val="20"/>
          <w:szCs w:val="20"/>
        </w:rPr>
      </w:pPr>
    </w:p>
    <w:p w:rsidR="008D4C53" w:rsidRPr="009E0153" w:rsidRDefault="008D4C53" w:rsidP="008D4C53">
      <w:pPr>
        <w:rPr>
          <w:rFonts w:ascii="Arial Narrow" w:hAnsi="Arial Narrow"/>
          <w:sz w:val="20"/>
          <w:szCs w:val="20"/>
        </w:rPr>
      </w:pPr>
      <w:r w:rsidRPr="009E0153">
        <w:rPr>
          <w:rFonts w:ascii="Arial Narrow" w:hAnsi="Arial Narrow"/>
          <w:sz w:val="20"/>
          <w:szCs w:val="20"/>
        </w:rPr>
        <w:t xml:space="preserve">It is acceptable to discuss general details and to use non-identifying pseudonyms so long as the information provided does not violate </w:t>
      </w:r>
      <w:r w:rsidR="00951B83">
        <w:rPr>
          <w:rFonts w:ascii="Arial Narrow" w:hAnsi="Arial Narrow"/>
          <w:sz w:val="20"/>
          <w:szCs w:val="20"/>
        </w:rPr>
        <w:t xml:space="preserve">your confidentiality agreement, and does not contain information recognizable to the family or others associated with the family and/or case. </w:t>
      </w:r>
      <w:r w:rsidRPr="009E0153">
        <w:rPr>
          <w:rFonts w:ascii="Arial Narrow" w:hAnsi="Arial Narrow"/>
          <w:sz w:val="20"/>
          <w:szCs w:val="20"/>
        </w:rPr>
        <w:t>You may use the general terms “children’s services” and “John Doe”, etc. You should be careful to protect the dignity of families, children and social agencies, even if they are not named.</w:t>
      </w:r>
    </w:p>
    <w:p w:rsidR="008D4C53" w:rsidRPr="009E0153" w:rsidRDefault="008D4C53" w:rsidP="008D4C53">
      <w:pPr>
        <w:rPr>
          <w:rFonts w:ascii="Arial Narrow" w:hAnsi="Arial Narrow"/>
          <w:sz w:val="20"/>
          <w:szCs w:val="20"/>
        </w:rPr>
      </w:pPr>
    </w:p>
    <w:p w:rsidR="008D4C53" w:rsidRPr="009E0153" w:rsidRDefault="008D4C53" w:rsidP="008D4C53">
      <w:pPr>
        <w:rPr>
          <w:rFonts w:ascii="Arial Narrow" w:hAnsi="Arial Narrow"/>
          <w:sz w:val="20"/>
          <w:szCs w:val="20"/>
        </w:rPr>
      </w:pPr>
      <w:r w:rsidRPr="009E0153">
        <w:rPr>
          <w:rFonts w:ascii="Arial Narrow" w:hAnsi="Arial Narrow"/>
          <w:sz w:val="20"/>
          <w:szCs w:val="20"/>
        </w:rPr>
        <w:t xml:space="preserve">Do not link to personal pages of families or children you may encounter in your capacity as a volunteer for CASA of Franklin County.  This includes </w:t>
      </w:r>
      <w:r w:rsidR="00951B83">
        <w:rPr>
          <w:rFonts w:ascii="Arial Narrow" w:hAnsi="Arial Narrow"/>
          <w:sz w:val="20"/>
          <w:szCs w:val="20"/>
        </w:rPr>
        <w:t xml:space="preserve">e-mail addresses, instant messenger names, </w:t>
      </w:r>
      <w:r w:rsidRPr="009E0153">
        <w:rPr>
          <w:rFonts w:ascii="Arial Narrow" w:hAnsi="Arial Narrow"/>
          <w:sz w:val="20"/>
          <w:szCs w:val="20"/>
        </w:rPr>
        <w:t xml:space="preserve">blogs, photo sharing sites and social networking sites such as facebook, myspace, twitter and youtube.  </w:t>
      </w:r>
      <w:r w:rsidR="00951B83">
        <w:rPr>
          <w:rFonts w:ascii="Arial Narrow" w:hAnsi="Arial Narrow"/>
          <w:sz w:val="20"/>
          <w:szCs w:val="20"/>
        </w:rPr>
        <w:t xml:space="preserve">In addition, it is not advisable to give your email address or cell phone number to the child(ren), or family members on any case which you are assigned. </w:t>
      </w:r>
    </w:p>
    <w:p w:rsidR="00EA72F7" w:rsidRDefault="00EA72F7">
      <w:pPr>
        <w:rPr>
          <w:rFonts w:ascii="Arial Narrow" w:hAnsi="Arial Narrow"/>
          <w:sz w:val="20"/>
          <w:szCs w:val="20"/>
        </w:rPr>
      </w:pPr>
      <w:r>
        <w:rPr>
          <w:rFonts w:ascii="Arial Narrow" w:hAnsi="Arial Narrow"/>
          <w:sz w:val="20"/>
          <w:szCs w:val="20"/>
        </w:rPr>
        <w:br w:type="page"/>
      </w:r>
    </w:p>
    <w:p w:rsidR="008D4C53" w:rsidRPr="009E0153" w:rsidRDefault="008D4C53" w:rsidP="008D4C53">
      <w:pPr>
        <w:rPr>
          <w:rFonts w:ascii="Arial Narrow" w:hAnsi="Arial Narrow"/>
          <w:sz w:val="20"/>
          <w:szCs w:val="20"/>
        </w:rPr>
      </w:pPr>
    </w:p>
    <w:p w:rsidR="00347B65" w:rsidRPr="009E0153" w:rsidRDefault="00347B65">
      <w:pPr>
        <w:rPr>
          <w:rFonts w:ascii="Arial Narrow" w:hAnsi="Arial Narrow"/>
          <w:sz w:val="20"/>
          <w:szCs w:val="20"/>
        </w:rPr>
      </w:pPr>
    </w:p>
    <w:p w:rsidR="00347B65" w:rsidRPr="009E0153" w:rsidRDefault="00347B65">
      <w:pPr>
        <w:rPr>
          <w:rFonts w:ascii="Arial Narrow" w:hAnsi="Arial Narrow"/>
          <w:sz w:val="20"/>
          <w:szCs w:val="20"/>
        </w:rPr>
      </w:pPr>
      <w:r w:rsidRPr="009E0153">
        <w:rPr>
          <w:rFonts w:ascii="Arial Narrow" w:hAnsi="Arial Narrow"/>
          <w:sz w:val="20"/>
          <w:szCs w:val="20"/>
        </w:rPr>
        <w:t>******************************************************************************</w:t>
      </w:r>
      <w:r w:rsidR="008D4C53" w:rsidRPr="009E0153">
        <w:rPr>
          <w:rFonts w:ascii="Arial Narrow" w:hAnsi="Arial Narrow"/>
          <w:sz w:val="20"/>
          <w:szCs w:val="20"/>
        </w:rPr>
        <w:t>********************</w:t>
      </w:r>
      <w:r w:rsidR="009E0153">
        <w:rPr>
          <w:rFonts w:ascii="Arial Narrow" w:hAnsi="Arial Narrow"/>
          <w:sz w:val="20"/>
          <w:szCs w:val="20"/>
        </w:rPr>
        <w:t>*****************</w:t>
      </w:r>
      <w:r w:rsidR="008D4C53" w:rsidRPr="009E0153">
        <w:rPr>
          <w:rFonts w:ascii="Arial Narrow" w:hAnsi="Arial Narrow"/>
          <w:sz w:val="20"/>
          <w:szCs w:val="20"/>
        </w:rPr>
        <w:t>************************</w:t>
      </w:r>
      <w:r w:rsidRPr="009E0153">
        <w:rPr>
          <w:rFonts w:ascii="Arial Narrow" w:hAnsi="Arial Narrow"/>
          <w:sz w:val="20"/>
          <w:szCs w:val="20"/>
        </w:rPr>
        <w:t>*******</w:t>
      </w:r>
    </w:p>
    <w:p w:rsidR="00347B65" w:rsidRPr="009E0153" w:rsidRDefault="00347B65">
      <w:pPr>
        <w:rPr>
          <w:rFonts w:ascii="Arial Narrow" w:hAnsi="Arial Narrow"/>
          <w:sz w:val="20"/>
          <w:szCs w:val="20"/>
        </w:rPr>
      </w:pPr>
    </w:p>
    <w:p w:rsidR="00754026" w:rsidRPr="009E0153" w:rsidRDefault="00347B65">
      <w:pPr>
        <w:rPr>
          <w:rFonts w:ascii="Arial Narrow" w:hAnsi="Arial Narrow"/>
          <w:sz w:val="20"/>
          <w:szCs w:val="20"/>
        </w:rPr>
      </w:pPr>
      <w:r w:rsidRPr="009E0153">
        <w:rPr>
          <w:rFonts w:ascii="Arial Narrow" w:hAnsi="Arial Narrow"/>
          <w:sz w:val="20"/>
          <w:szCs w:val="20"/>
        </w:rPr>
        <w:t>I</w:t>
      </w:r>
      <w:r w:rsidR="00800E33" w:rsidRPr="009E0153">
        <w:rPr>
          <w:rFonts w:ascii="Arial Narrow" w:hAnsi="Arial Narrow"/>
          <w:sz w:val="20"/>
          <w:szCs w:val="20"/>
        </w:rPr>
        <w:t xml:space="preserve"> have read and agree to follow the </w:t>
      </w:r>
      <w:r w:rsidR="0049367B">
        <w:rPr>
          <w:rFonts w:ascii="Arial Narrow" w:hAnsi="Arial Narrow"/>
          <w:sz w:val="20"/>
          <w:szCs w:val="20"/>
        </w:rPr>
        <w:t xml:space="preserve">online and social media </w:t>
      </w:r>
      <w:r w:rsidR="00800E33" w:rsidRPr="009E0153">
        <w:rPr>
          <w:rFonts w:ascii="Arial Narrow" w:hAnsi="Arial Narrow"/>
          <w:sz w:val="20"/>
          <w:szCs w:val="20"/>
        </w:rPr>
        <w:t xml:space="preserve">guidelines for </w:t>
      </w:r>
      <w:r w:rsidR="004D0A43">
        <w:rPr>
          <w:rFonts w:ascii="Arial Narrow" w:hAnsi="Arial Narrow"/>
          <w:sz w:val="20"/>
          <w:szCs w:val="20"/>
        </w:rPr>
        <w:t xml:space="preserve">staff and </w:t>
      </w:r>
      <w:r w:rsidR="00800E33" w:rsidRPr="009E0153">
        <w:rPr>
          <w:rFonts w:ascii="Arial Narrow" w:hAnsi="Arial Narrow"/>
          <w:sz w:val="20"/>
          <w:szCs w:val="20"/>
        </w:rPr>
        <w:t>volunteers of CASA of Franklin County.</w:t>
      </w:r>
      <w:r w:rsidR="007C410C">
        <w:rPr>
          <w:rFonts w:ascii="Arial Narrow" w:hAnsi="Arial Narrow"/>
          <w:sz w:val="20"/>
          <w:szCs w:val="20"/>
        </w:rPr>
        <w:t xml:space="preserve"> </w:t>
      </w:r>
    </w:p>
    <w:p w:rsidR="00347B65" w:rsidRPr="009E0153" w:rsidRDefault="00347B65">
      <w:pPr>
        <w:rPr>
          <w:rFonts w:ascii="Arial Narrow" w:hAnsi="Arial Narrow"/>
          <w:sz w:val="20"/>
          <w:szCs w:val="20"/>
        </w:rPr>
      </w:pPr>
    </w:p>
    <w:p w:rsidR="00347B65" w:rsidRPr="009E0153" w:rsidRDefault="00347B65">
      <w:pPr>
        <w:rPr>
          <w:rFonts w:ascii="Arial Narrow" w:hAnsi="Arial Narrow"/>
          <w:sz w:val="20"/>
          <w:szCs w:val="20"/>
        </w:rPr>
      </w:pPr>
    </w:p>
    <w:p w:rsidR="00347B65" w:rsidRPr="009E0153" w:rsidRDefault="00347B65">
      <w:pPr>
        <w:rPr>
          <w:rFonts w:ascii="Arial Narrow" w:hAnsi="Arial Narrow"/>
          <w:sz w:val="20"/>
          <w:szCs w:val="20"/>
        </w:rPr>
      </w:pPr>
    </w:p>
    <w:p w:rsidR="00347B65" w:rsidRDefault="009529D2">
      <w:pPr>
        <w:rPr>
          <w:rFonts w:ascii="Arial Narrow" w:hAnsi="Arial Narrow"/>
          <w:sz w:val="20"/>
          <w:szCs w:val="20"/>
        </w:rPr>
      </w:pPr>
      <w:r>
        <w:rPr>
          <w:rFonts w:ascii="Arial Narrow" w:hAnsi="Arial Narrow"/>
          <w:sz w:val="20"/>
          <w:szCs w:val="20"/>
        </w:rPr>
        <w:t xml:space="preserve">Print </w:t>
      </w:r>
      <w:r w:rsidR="005A58F6">
        <w:rPr>
          <w:rFonts w:ascii="Arial Narrow" w:hAnsi="Arial Narrow"/>
          <w:sz w:val="20"/>
          <w:szCs w:val="20"/>
        </w:rPr>
        <w:t>N</w:t>
      </w:r>
      <w:r w:rsidR="004D0A43">
        <w:rPr>
          <w:rFonts w:ascii="Arial Narrow" w:hAnsi="Arial Narrow"/>
          <w:sz w:val="20"/>
          <w:szCs w:val="20"/>
        </w:rPr>
        <w:t>ame</w:t>
      </w:r>
      <w:r w:rsidR="00347B65" w:rsidRPr="009E0153">
        <w:rPr>
          <w:rFonts w:ascii="Arial Narrow" w:hAnsi="Arial Narrow"/>
          <w:sz w:val="20"/>
          <w:szCs w:val="20"/>
        </w:rPr>
        <w:t>____________________________</w:t>
      </w:r>
      <w:r>
        <w:rPr>
          <w:rFonts w:ascii="Arial Narrow" w:hAnsi="Arial Narrow"/>
          <w:sz w:val="20"/>
          <w:szCs w:val="20"/>
        </w:rPr>
        <w:t>___________</w:t>
      </w:r>
      <w:r w:rsidR="00347B65" w:rsidRPr="009E0153">
        <w:rPr>
          <w:rFonts w:ascii="Arial Narrow" w:hAnsi="Arial Narrow"/>
          <w:sz w:val="20"/>
          <w:szCs w:val="20"/>
        </w:rPr>
        <w:t>_____</w:t>
      </w:r>
      <w:r w:rsidR="004D0A43">
        <w:rPr>
          <w:rFonts w:ascii="Arial Narrow" w:hAnsi="Arial Narrow"/>
          <w:sz w:val="20"/>
          <w:szCs w:val="20"/>
        </w:rPr>
        <w:t>___</w:t>
      </w:r>
      <w:r w:rsidR="00347B65" w:rsidRPr="009E0153">
        <w:rPr>
          <w:rFonts w:ascii="Arial Narrow" w:hAnsi="Arial Narrow"/>
          <w:sz w:val="20"/>
          <w:szCs w:val="20"/>
        </w:rPr>
        <w:t>__</w:t>
      </w:r>
    </w:p>
    <w:p w:rsidR="009529D2" w:rsidRDefault="009529D2">
      <w:pPr>
        <w:rPr>
          <w:rFonts w:ascii="Arial Narrow" w:hAnsi="Arial Narrow"/>
          <w:sz w:val="20"/>
          <w:szCs w:val="20"/>
        </w:rPr>
      </w:pPr>
    </w:p>
    <w:p w:rsidR="009529D2" w:rsidRDefault="009529D2">
      <w:pPr>
        <w:rPr>
          <w:rFonts w:ascii="Arial Narrow" w:hAnsi="Arial Narrow"/>
          <w:sz w:val="20"/>
          <w:szCs w:val="20"/>
        </w:rPr>
      </w:pPr>
    </w:p>
    <w:p w:rsidR="009529D2" w:rsidRPr="009E0153" w:rsidRDefault="009529D2">
      <w:pPr>
        <w:rPr>
          <w:rFonts w:ascii="Arial Narrow" w:hAnsi="Arial Narrow"/>
          <w:sz w:val="20"/>
          <w:szCs w:val="20"/>
        </w:rPr>
      </w:pPr>
      <w:r>
        <w:rPr>
          <w:rFonts w:ascii="Arial Narrow" w:hAnsi="Arial Narrow"/>
          <w:sz w:val="20"/>
          <w:szCs w:val="20"/>
        </w:rPr>
        <w:t>Signature__________________________________________________</w:t>
      </w:r>
    </w:p>
    <w:p w:rsidR="00347B65" w:rsidRPr="009E0153" w:rsidRDefault="00347B65">
      <w:pPr>
        <w:rPr>
          <w:rFonts w:ascii="Arial Narrow" w:hAnsi="Arial Narrow"/>
          <w:sz w:val="20"/>
          <w:szCs w:val="20"/>
        </w:rPr>
      </w:pPr>
    </w:p>
    <w:p w:rsidR="00347B65" w:rsidRPr="009E0153" w:rsidRDefault="00347B65">
      <w:pPr>
        <w:rPr>
          <w:rFonts w:ascii="Arial Narrow" w:hAnsi="Arial Narrow"/>
          <w:sz w:val="20"/>
          <w:szCs w:val="20"/>
        </w:rPr>
      </w:pPr>
    </w:p>
    <w:p w:rsidR="00347B65" w:rsidRPr="009E0153" w:rsidRDefault="00347B65">
      <w:pPr>
        <w:rPr>
          <w:rFonts w:ascii="Arial Narrow" w:hAnsi="Arial Narrow"/>
          <w:sz w:val="20"/>
          <w:szCs w:val="20"/>
        </w:rPr>
      </w:pPr>
      <w:r w:rsidRPr="009E0153">
        <w:rPr>
          <w:rFonts w:ascii="Arial Narrow" w:hAnsi="Arial Narrow"/>
          <w:sz w:val="20"/>
          <w:szCs w:val="20"/>
        </w:rPr>
        <w:t>Date   ______________________________________</w:t>
      </w:r>
    </w:p>
    <w:sectPr w:rsidR="00347B65" w:rsidRPr="009E0153" w:rsidSect="00B400A1">
      <w:headerReference w:type="even" r:id="rId7"/>
      <w:headerReference w:type="default" r:id="rId8"/>
      <w:footerReference w:type="even" r:id="rId9"/>
      <w:footerReference w:type="default" r:id="rId10"/>
      <w:headerReference w:type="first" r:id="rId11"/>
      <w:footerReference w:type="first" r:id="rId12"/>
      <w:pgSz w:w="12240" w:h="15840"/>
      <w:pgMar w:top="1296"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8BE" w:rsidRDefault="001848BE" w:rsidP="001848BE">
      <w:pPr>
        <w:spacing w:line="240" w:lineRule="auto"/>
      </w:pPr>
      <w:r>
        <w:separator/>
      </w:r>
    </w:p>
  </w:endnote>
  <w:endnote w:type="continuationSeparator" w:id="1">
    <w:p w:rsidR="001848BE" w:rsidRDefault="001848BE" w:rsidP="001848B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D09" w:rsidRDefault="00BA6D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D09" w:rsidRDefault="00BA6D09">
    <w:pPr>
      <w:pStyle w:val="Footer"/>
    </w:pPr>
    <w:r>
      <w:ptab w:relativeTo="margin" w:alignment="left" w:leader="none"/>
    </w:r>
    <w:fldSimple w:instr=" FILENAME  \* Lower \p  \* MERGEFORMAT ">
      <w:r w:rsidR="00463AD0">
        <w:rPr>
          <w:noProof/>
        </w:rPr>
        <w:t>f:\policies and procedures\annual forms\online communication and social media policy.docx</w:t>
      </w:r>
    </w:fldSimple>
  </w:p>
  <w:p w:rsidR="00BA6D09" w:rsidRDefault="00BA6D09">
    <w:pPr>
      <w:pStyle w:val="Footer"/>
    </w:pPr>
  </w:p>
  <w:p w:rsidR="001848BE" w:rsidRDefault="001848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D09" w:rsidRDefault="00BA6D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8BE" w:rsidRDefault="001848BE" w:rsidP="001848BE">
      <w:pPr>
        <w:spacing w:line="240" w:lineRule="auto"/>
      </w:pPr>
      <w:r>
        <w:separator/>
      </w:r>
    </w:p>
  </w:footnote>
  <w:footnote w:type="continuationSeparator" w:id="1">
    <w:p w:rsidR="001848BE" w:rsidRDefault="001848BE" w:rsidP="001848B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D09" w:rsidRDefault="00BA6D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D09" w:rsidRDefault="00BA6D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D09" w:rsidRDefault="00BA6D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76977"/>
    <w:multiLevelType w:val="multilevel"/>
    <w:tmpl w:val="8880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AF4079"/>
    <w:multiLevelType w:val="hybridMultilevel"/>
    <w:tmpl w:val="35AA0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B32ACB"/>
    <w:multiLevelType w:val="multilevel"/>
    <w:tmpl w:val="CEFC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7755AC"/>
    <w:multiLevelType w:val="multilevel"/>
    <w:tmpl w:val="D1B0F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C0934"/>
    <w:rsid w:val="00056985"/>
    <w:rsid w:val="00102A3E"/>
    <w:rsid w:val="001429B1"/>
    <w:rsid w:val="001848BE"/>
    <w:rsid w:val="001E1567"/>
    <w:rsid w:val="002404B9"/>
    <w:rsid w:val="00347B65"/>
    <w:rsid w:val="00392E4A"/>
    <w:rsid w:val="003E57C0"/>
    <w:rsid w:val="00463AD0"/>
    <w:rsid w:val="0049367B"/>
    <w:rsid w:val="004D0A43"/>
    <w:rsid w:val="004E6A2A"/>
    <w:rsid w:val="005519B5"/>
    <w:rsid w:val="00560184"/>
    <w:rsid w:val="005A58F6"/>
    <w:rsid w:val="005E1607"/>
    <w:rsid w:val="00600C7E"/>
    <w:rsid w:val="006067DF"/>
    <w:rsid w:val="00610875"/>
    <w:rsid w:val="0061267E"/>
    <w:rsid w:val="0061575D"/>
    <w:rsid w:val="00753F5B"/>
    <w:rsid w:val="00754026"/>
    <w:rsid w:val="007C3AB9"/>
    <w:rsid w:val="007C410C"/>
    <w:rsid w:val="00800E33"/>
    <w:rsid w:val="0082769B"/>
    <w:rsid w:val="00846B52"/>
    <w:rsid w:val="008D4C53"/>
    <w:rsid w:val="00951B83"/>
    <w:rsid w:val="009529D2"/>
    <w:rsid w:val="009E0153"/>
    <w:rsid w:val="00A47CD8"/>
    <w:rsid w:val="00A75036"/>
    <w:rsid w:val="00B400A1"/>
    <w:rsid w:val="00BA6D09"/>
    <w:rsid w:val="00CA0E00"/>
    <w:rsid w:val="00EA72F7"/>
    <w:rsid w:val="00EC0934"/>
    <w:rsid w:val="00EF6579"/>
    <w:rsid w:val="00F04C86"/>
    <w:rsid w:val="00F56B92"/>
    <w:rsid w:val="00F717CD"/>
    <w:rsid w:val="00FE2D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934"/>
    <w:rPr>
      <w:color w:val="0000FF" w:themeColor="hyperlink"/>
      <w:u w:val="single"/>
    </w:rPr>
  </w:style>
  <w:style w:type="paragraph" w:styleId="ListParagraph">
    <w:name w:val="List Paragraph"/>
    <w:basedOn w:val="Normal"/>
    <w:uiPriority w:val="34"/>
    <w:qFormat/>
    <w:rsid w:val="001429B1"/>
    <w:pPr>
      <w:ind w:left="720"/>
      <w:contextualSpacing/>
    </w:pPr>
  </w:style>
  <w:style w:type="paragraph" w:styleId="Header">
    <w:name w:val="header"/>
    <w:basedOn w:val="Normal"/>
    <w:link w:val="HeaderChar"/>
    <w:uiPriority w:val="99"/>
    <w:semiHidden/>
    <w:unhideWhenUsed/>
    <w:rsid w:val="001848B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848BE"/>
  </w:style>
  <w:style w:type="paragraph" w:styleId="Footer">
    <w:name w:val="footer"/>
    <w:basedOn w:val="Normal"/>
    <w:link w:val="FooterChar"/>
    <w:uiPriority w:val="99"/>
    <w:unhideWhenUsed/>
    <w:rsid w:val="001848BE"/>
    <w:pPr>
      <w:tabs>
        <w:tab w:val="center" w:pos="4680"/>
        <w:tab w:val="right" w:pos="9360"/>
      </w:tabs>
      <w:spacing w:line="240" w:lineRule="auto"/>
    </w:pPr>
  </w:style>
  <w:style w:type="character" w:customStyle="1" w:styleId="FooterChar">
    <w:name w:val="Footer Char"/>
    <w:basedOn w:val="DefaultParagraphFont"/>
    <w:link w:val="Footer"/>
    <w:uiPriority w:val="99"/>
    <w:rsid w:val="001848BE"/>
  </w:style>
</w:styles>
</file>

<file path=word/webSettings.xml><?xml version="1.0" encoding="utf-8"?>
<w:webSettings xmlns:r="http://schemas.openxmlformats.org/officeDocument/2006/relationships" xmlns:w="http://schemas.openxmlformats.org/wordprocessingml/2006/main">
  <w:divs>
    <w:div w:id="229271918">
      <w:bodyDiv w:val="1"/>
      <w:marLeft w:val="0"/>
      <w:marRight w:val="0"/>
      <w:marTop w:val="0"/>
      <w:marBottom w:val="0"/>
      <w:divBdr>
        <w:top w:val="none" w:sz="0" w:space="0" w:color="auto"/>
        <w:left w:val="none" w:sz="0" w:space="0" w:color="auto"/>
        <w:bottom w:val="none" w:sz="0" w:space="0" w:color="auto"/>
        <w:right w:val="none" w:sz="0" w:space="0" w:color="auto"/>
      </w:divBdr>
      <w:divsChild>
        <w:div w:id="154610274">
          <w:marLeft w:val="90"/>
          <w:marRight w:val="90"/>
          <w:marTop w:val="90"/>
          <w:marBottom w:val="90"/>
          <w:divBdr>
            <w:top w:val="none" w:sz="0" w:space="0" w:color="auto"/>
            <w:left w:val="none" w:sz="0" w:space="0" w:color="auto"/>
            <w:bottom w:val="none" w:sz="0" w:space="0" w:color="auto"/>
            <w:right w:val="none" w:sz="0" w:space="0" w:color="auto"/>
          </w:divBdr>
          <w:divsChild>
            <w:div w:id="6078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49584">
      <w:bodyDiv w:val="1"/>
      <w:marLeft w:val="0"/>
      <w:marRight w:val="0"/>
      <w:marTop w:val="0"/>
      <w:marBottom w:val="0"/>
      <w:divBdr>
        <w:top w:val="none" w:sz="0" w:space="0" w:color="auto"/>
        <w:left w:val="none" w:sz="0" w:space="0" w:color="auto"/>
        <w:bottom w:val="none" w:sz="0" w:space="0" w:color="auto"/>
        <w:right w:val="none" w:sz="0" w:space="0" w:color="auto"/>
      </w:divBdr>
    </w:div>
    <w:div w:id="713893829">
      <w:bodyDiv w:val="1"/>
      <w:marLeft w:val="0"/>
      <w:marRight w:val="0"/>
      <w:marTop w:val="0"/>
      <w:marBottom w:val="0"/>
      <w:divBdr>
        <w:top w:val="none" w:sz="0" w:space="0" w:color="auto"/>
        <w:left w:val="none" w:sz="0" w:space="0" w:color="auto"/>
        <w:bottom w:val="none" w:sz="0" w:space="0" w:color="auto"/>
        <w:right w:val="none" w:sz="0" w:space="0" w:color="auto"/>
      </w:divBdr>
    </w:div>
    <w:div w:id="1035157458">
      <w:bodyDiv w:val="1"/>
      <w:marLeft w:val="0"/>
      <w:marRight w:val="0"/>
      <w:marTop w:val="0"/>
      <w:marBottom w:val="0"/>
      <w:divBdr>
        <w:top w:val="none" w:sz="0" w:space="0" w:color="auto"/>
        <w:left w:val="none" w:sz="0" w:space="0" w:color="auto"/>
        <w:bottom w:val="none" w:sz="0" w:space="0" w:color="auto"/>
        <w:right w:val="none" w:sz="0" w:space="0" w:color="auto"/>
      </w:divBdr>
    </w:div>
    <w:div w:id="1063985726">
      <w:bodyDiv w:val="1"/>
      <w:marLeft w:val="0"/>
      <w:marRight w:val="0"/>
      <w:marTop w:val="0"/>
      <w:marBottom w:val="0"/>
      <w:divBdr>
        <w:top w:val="none" w:sz="0" w:space="0" w:color="auto"/>
        <w:left w:val="none" w:sz="0" w:space="0" w:color="auto"/>
        <w:bottom w:val="none" w:sz="0" w:space="0" w:color="auto"/>
        <w:right w:val="none" w:sz="0" w:space="0" w:color="auto"/>
      </w:divBdr>
      <w:divsChild>
        <w:div w:id="23556889">
          <w:marLeft w:val="90"/>
          <w:marRight w:val="90"/>
          <w:marTop w:val="90"/>
          <w:marBottom w:val="90"/>
          <w:divBdr>
            <w:top w:val="none" w:sz="0" w:space="0" w:color="auto"/>
            <w:left w:val="none" w:sz="0" w:space="0" w:color="auto"/>
            <w:bottom w:val="none" w:sz="0" w:space="0" w:color="auto"/>
            <w:right w:val="none" w:sz="0" w:space="0" w:color="auto"/>
          </w:divBdr>
          <w:divsChild>
            <w:div w:id="550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akonarski</dc:creator>
  <cp:lastModifiedBy>mellis</cp:lastModifiedBy>
  <cp:revision>2</cp:revision>
  <cp:lastPrinted>2010-04-08T15:14:00Z</cp:lastPrinted>
  <dcterms:created xsi:type="dcterms:W3CDTF">2012-12-27T19:24:00Z</dcterms:created>
  <dcterms:modified xsi:type="dcterms:W3CDTF">2012-12-27T19:24:00Z</dcterms:modified>
</cp:coreProperties>
</file>